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jc w:val="left"/>
        <w:rPr>
          <w:rFonts w:hint="eastAsia" w:ascii="方正仿宋_GBK" w:eastAsia="方正仿宋_GBK"/>
          <w:spacing w:val="-6"/>
          <w:kern w:val="0"/>
          <w:sz w:val="28"/>
        </w:rPr>
      </w:pPr>
      <w:bookmarkStart w:id="0" w:name="_GoBack"/>
      <w:bookmarkEnd w:id="0"/>
      <w:r>
        <w:rPr>
          <w:rFonts w:hint="eastAsia" w:ascii="方正仿宋_GBK" w:eastAsia="方正仿宋_GBK"/>
          <w:spacing w:val="-6"/>
          <w:kern w:val="0"/>
          <w:sz w:val="28"/>
        </w:rPr>
        <w:t>附件1</w:t>
      </w:r>
    </w:p>
    <w:p>
      <w:pPr>
        <w:widowControl/>
        <w:adjustRightInd w:val="0"/>
        <w:snapToGrid w:val="0"/>
        <w:jc w:val="center"/>
        <w:rPr>
          <w:rFonts w:ascii="方正小标宋_GBK" w:eastAsia="方正小标宋_GBK"/>
          <w:spacing w:val="-6"/>
          <w:kern w:val="0"/>
          <w:sz w:val="44"/>
        </w:rPr>
      </w:pPr>
      <w:r>
        <w:rPr>
          <w:rFonts w:hint="eastAsia" w:ascii="方正小标宋_GBK" w:eastAsia="方正小标宋_GBK"/>
          <w:spacing w:val="-6"/>
          <w:kern w:val="0"/>
          <w:sz w:val="44"/>
        </w:rPr>
        <w:t>公开招聘岗位需求汇总表</w:t>
      </w:r>
    </w:p>
    <w:p>
      <w:pPr>
        <w:widowControl/>
        <w:adjustRightInd w:val="0"/>
        <w:snapToGrid w:val="0"/>
        <w:jc w:val="center"/>
        <w:rPr>
          <w:rFonts w:ascii="方正小标宋_GBK" w:eastAsia="方正小标宋_GBK"/>
          <w:spacing w:val="-6"/>
          <w:kern w:val="0"/>
          <w:sz w:val="44"/>
        </w:rPr>
      </w:pPr>
    </w:p>
    <w:tbl>
      <w:tblPr>
        <w:tblStyle w:val="2"/>
        <w:tblW w:w="14554" w:type="dxa"/>
        <w:jc w:val="center"/>
        <w:tblInd w:w="0" w:type="dxa"/>
        <w:tblLayout w:type="fixed"/>
        <w:tblCellMar>
          <w:top w:w="0" w:type="dxa"/>
          <w:left w:w="108" w:type="dxa"/>
          <w:bottom w:w="0" w:type="dxa"/>
          <w:right w:w="108" w:type="dxa"/>
        </w:tblCellMar>
      </w:tblPr>
      <w:tblGrid>
        <w:gridCol w:w="708"/>
        <w:gridCol w:w="1139"/>
        <w:gridCol w:w="639"/>
        <w:gridCol w:w="728"/>
        <w:gridCol w:w="709"/>
        <w:gridCol w:w="708"/>
        <w:gridCol w:w="1053"/>
        <w:gridCol w:w="4334"/>
        <w:gridCol w:w="4536"/>
      </w:tblGrid>
      <w:tr>
        <w:tblPrEx>
          <w:tblLayout w:type="fixed"/>
          <w:tblCellMar>
            <w:top w:w="0" w:type="dxa"/>
            <w:left w:w="108" w:type="dxa"/>
            <w:bottom w:w="0" w:type="dxa"/>
            <w:right w:w="108" w:type="dxa"/>
          </w:tblCellMar>
        </w:tblPrEx>
        <w:trPr>
          <w:trHeight w:val="294" w:hRule="atLeast"/>
          <w:tblHeader/>
          <w:jc w:val="center"/>
        </w:trPr>
        <w:tc>
          <w:tcPr>
            <w:tcW w:w="708" w:type="dxa"/>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b/>
                <w:spacing w:val="-6"/>
                <w:kern w:val="0"/>
                <w:sz w:val="24"/>
              </w:rPr>
            </w:pPr>
            <w:r>
              <w:rPr>
                <w:rFonts w:hint="eastAsia" w:ascii="方正仿宋_GBK" w:eastAsia="方正仿宋_GBK"/>
                <w:b/>
                <w:spacing w:val="-6"/>
                <w:kern w:val="0"/>
                <w:sz w:val="24"/>
              </w:rPr>
              <w:t>序号</w:t>
            </w:r>
          </w:p>
        </w:tc>
        <w:tc>
          <w:tcPr>
            <w:tcW w:w="1139" w:type="dxa"/>
            <w:tcBorders>
              <w:top w:val="single" w:color="000000" w:sz="6" w:space="0"/>
              <w:left w:val="nil"/>
              <w:bottom w:val="single" w:color="000000" w:sz="6" w:space="0"/>
              <w:right w:val="single" w:color="000000" w:sz="4" w:space="0"/>
            </w:tcBorders>
            <w:noWrap w:val="0"/>
            <w:vAlign w:val="center"/>
          </w:tcPr>
          <w:p>
            <w:pPr>
              <w:widowControl/>
              <w:adjustRightInd w:val="0"/>
              <w:snapToGrid w:val="0"/>
              <w:jc w:val="center"/>
              <w:rPr>
                <w:rFonts w:ascii="方正仿宋_GBK" w:eastAsia="方正仿宋_GBK"/>
                <w:b/>
                <w:spacing w:val="-6"/>
                <w:kern w:val="0"/>
                <w:sz w:val="24"/>
              </w:rPr>
            </w:pPr>
            <w:r>
              <w:rPr>
                <w:rFonts w:hint="eastAsia" w:ascii="方正仿宋_GBK" w:eastAsia="方正仿宋_GBK"/>
                <w:b/>
                <w:spacing w:val="-6"/>
                <w:kern w:val="0"/>
                <w:sz w:val="24"/>
              </w:rPr>
              <w:t>单位</w:t>
            </w:r>
          </w:p>
        </w:tc>
        <w:tc>
          <w:tcPr>
            <w:tcW w:w="639" w:type="dxa"/>
            <w:tcBorders>
              <w:top w:val="single" w:color="000000" w:sz="4" w:space="0"/>
              <w:left w:val="nil"/>
              <w:bottom w:val="single" w:color="000000" w:sz="4" w:space="0"/>
              <w:right w:val="single" w:color="000000" w:sz="4" w:space="0"/>
            </w:tcBorders>
            <w:noWrap w:val="0"/>
            <w:vAlign w:val="center"/>
          </w:tcPr>
          <w:p>
            <w:pPr>
              <w:widowControl/>
              <w:adjustRightInd w:val="0"/>
              <w:snapToGrid w:val="0"/>
              <w:jc w:val="center"/>
              <w:rPr>
                <w:rFonts w:ascii="方正仿宋_GBK" w:eastAsia="方正仿宋_GBK"/>
                <w:b/>
                <w:spacing w:val="-6"/>
                <w:kern w:val="0"/>
                <w:sz w:val="24"/>
              </w:rPr>
            </w:pPr>
            <w:r>
              <w:rPr>
                <w:rFonts w:hint="eastAsia" w:ascii="方正仿宋_GBK" w:eastAsia="方正仿宋_GBK"/>
                <w:b/>
                <w:spacing w:val="-6"/>
                <w:kern w:val="0"/>
                <w:sz w:val="24"/>
              </w:rPr>
              <w:t>地点</w:t>
            </w:r>
          </w:p>
        </w:tc>
        <w:tc>
          <w:tcPr>
            <w:tcW w:w="72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b/>
                <w:spacing w:val="-6"/>
                <w:kern w:val="0"/>
                <w:sz w:val="24"/>
              </w:rPr>
            </w:pPr>
            <w:r>
              <w:rPr>
                <w:rFonts w:hint="eastAsia" w:ascii="方正仿宋_GBK" w:eastAsia="方正仿宋_GBK"/>
                <w:b/>
                <w:spacing w:val="-6"/>
                <w:kern w:val="0"/>
                <w:sz w:val="24"/>
              </w:rPr>
              <w:t>岗位</w:t>
            </w:r>
          </w:p>
          <w:p>
            <w:pPr>
              <w:widowControl/>
              <w:adjustRightInd w:val="0"/>
              <w:snapToGrid w:val="0"/>
              <w:jc w:val="center"/>
              <w:rPr>
                <w:rFonts w:ascii="方正仿宋_GBK" w:eastAsia="方正仿宋_GBK"/>
                <w:b/>
                <w:spacing w:val="-6"/>
                <w:kern w:val="0"/>
                <w:sz w:val="24"/>
              </w:rPr>
            </w:pPr>
            <w:r>
              <w:rPr>
                <w:rFonts w:hint="eastAsia" w:ascii="方正仿宋_GBK" w:eastAsia="方正仿宋_GBK"/>
                <w:b/>
                <w:spacing w:val="-6"/>
                <w:kern w:val="0"/>
                <w:sz w:val="24"/>
              </w:rPr>
              <w:t>名称</w:t>
            </w:r>
          </w:p>
        </w:tc>
        <w:tc>
          <w:tcPr>
            <w:tcW w:w="709"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b/>
                <w:spacing w:val="-6"/>
                <w:kern w:val="0"/>
                <w:sz w:val="24"/>
              </w:rPr>
            </w:pPr>
            <w:r>
              <w:rPr>
                <w:rFonts w:hint="eastAsia" w:ascii="方正仿宋_GBK" w:eastAsia="方正仿宋_GBK"/>
                <w:b/>
                <w:spacing w:val="-6"/>
                <w:kern w:val="0"/>
                <w:sz w:val="24"/>
              </w:rPr>
              <w:t>人数</w:t>
            </w:r>
          </w:p>
        </w:tc>
        <w:tc>
          <w:tcPr>
            <w:tcW w:w="70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b/>
                <w:spacing w:val="-6"/>
                <w:kern w:val="0"/>
                <w:sz w:val="24"/>
              </w:rPr>
            </w:pPr>
            <w:r>
              <w:rPr>
                <w:rFonts w:hint="eastAsia" w:ascii="方正仿宋_GBK" w:eastAsia="方正仿宋_GBK"/>
                <w:b/>
                <w:spacing w:val="-6"/>
                <w:kern w:val="0"/>
                <w:sz w:val="24"/>
              </w:rPr>
              <w:t>学历要求</w:t>
            </w:r>
          </w:p>
        </w:tc>
        <w:tc>
          <w:tcPr>
            <w:tcW w:w="1053"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b/>
                <w:spacing w:val="-6"/>
                <w:kern w:val="0"/>
                <w:sz w:val="24"/>
              </w:rPr>
            </w:pPr>
            <w:r>
              <w:rPr>
                <w:rFonts w:hint="eastAsia" w:ascii="方正仿宋_GBK" w:eastAsia="方正仿宋_GBK"/>
                <w:b/>
                <w:spacing w:val="-6"/>
                <w:kern w:val="0"/>
                <w:sz w:val="24"/>
              </w:rPr>
              <w:t>专业要求</w:t>
            </w:r>
          </w:p>
        </w:tc>
        <w:tc>
          <w:tcPr>
            <w:tcW w:w="4334"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b/>
                <w:spacing w:val="-6"/>
                <w:kern w:val="0"/>
                <w:sz w:val="24"/>
              </w:rPr>
            </w:pPr>
            <w:r>
              <w:rPr>
                <w:rFonts w:hint="eastAsia" w:ascii="方正仿宋_GBK" w:eastAsia="方正仿宋_GBK"/>
                <w:b/>
                <w:spacing w:val="-6"/>
                <w:kern w:val="0"/>
                <w:sz w:val="24"/>
              </w:rPr>
              <w:t>岗位职责</w:t>
            </w:r>
          </w:p>
        </w:tc>
        <w:tc>
          <w:tcPr>
            <w:tcW w:w="4536"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b/>
                <w:spacing w:val="-6"/>
                <w:kern w:val="0"/>
                <w:sz w:val="24"/>
              </w:rPr>
            </w:pPr>
            <w:r>
              <w:rPr>
                <w:rFonts w:hint="eastAsia" w:ascii="方正仿宋_GBK" w:eastAsia="方正仿宋_GBK"/>
                <w:b/>
                <w:spacing w:val="-6"/>
                <w:kern w:val="0"/>
                <w:sz w:val="24"/>
              </w:rPr>
              <w:t>任职资格要求</w:t>
            </w:r>
          </w:p>
        </w:tc>
      </w:tr>
      <w:tr>
        <w:tblPrEx>
          <w:tblLayout w:type="fixed"/>
          <w:tblCellMar>
            <w:top w:w="0" w:type="dxa"/>
            <w:left w:w="108" w:type="dxa"/>
            <w:bottom w:w="0" w:type="dxa"/>
            <w:right w:w="108" w:type="dxa"/>
          </w:tblCellMar>
        </w:tblPrEx>
        <w:trPr>
          <w:trHeight w:val="3798" w:hRule="atLeast"/>
          <w:jc w:val="center"/>
        </w:trPr>
        <w:tc>
          <w:tcPr>
            <w:tcW w:w="708" w:type="dxa"/>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1</w:t>
            </w:r>
          </w:p>
        </w:tc>
        <w:tc>
          <w:tcPr>
            <w:tcW w:w="1139" w:type="dxa"/>
            <w:tcBorders>
              <w:top w:val="single" w:color="000000" w:sz="6" w:space="0"/>
              <w:left w:val="nil"/>
              <w:bottom w:val="single" w:color="000000" w:sz="6"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国电南瑞能源有限公司</w:t>
            </w:r>
          </w:p>
        </w:tc>
        <w:tc>
          <w:tcPr>
            <w:tcW w:w="639" w:type="dxa"/>
            <w:tcBorders>
              <w:top w:val="single" w:color="000000" w:sz="4" w:space="0"/>
              <w:left w:val="nil"/>
              <w:bottom w:val="single" w:color="000000" w:sz="4"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南京</w:t>
            </w:r>
          </w:p>
        </w:tc>
        <w:tc>
          <w:tcPr>
            <w:tcW w:w="72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电力总包项目管理工程师</w:t>
            </w:r>
          </w:p>
        </w:tc>
        <w:tc>
          <w:tcPr>
            <w:tcW w:w="709"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2</w:t>
            </w:r>
          </w:p>
        </w:tc>
        <w:tc>
          <w:tcPr>
            <w:tcW w:w="70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全日制本科及以上</w:t>
            </w:r>
          </w:p>
        </w:tc>
        <w:tc>
          <w:tcPr>
            <w:tcW w:w="1053"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电力系统、计算机、自动化等相关专业</w:t>
            </w:r>
          </w:p>
        </w:tc>
        <w:tc>
          <w:tcPr>
            <w:tcW w:w="4334"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1.负责重大项目建设全过程协调、管理工作；</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 xml:space="preserve">2.代表建设单位对接客户需求，协调开展设计工作，落实技术方案、设备选型等，组织设计评审；                </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3.根据项目需求配合物资招标及合同签订工作，依据建设进度编制设备供应计划，跟踪现场到货进展；</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 xml:space="preserve">4.组织项目安全策划、风险识别、安全检查等工作，保障建设、监理、施工等各单位安全主题责任落实，确保项目建设现场安全文明施工；                           </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5.依据里程碑计划开展设计、施工等专项计划编制，跟踪项目实施进度，及时组织偏差分析，制定纠偏措施；</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6.组织项目概算、预算编制评审，负责进度款支付、现场签证、设计变更等成本费用的审核；</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7.负责与客户对接验收、投产移交事宜，组织结算工作，配合资产决算、运营期运维等工作。</w:t>
            </w:r>
          </w:p>
        </w:tc>
        <w:tc>
          <w:tcPr>
            <w:tcW w:w="4536"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1.具有一级建造师、造价工程师、注册电气工程师等资质之一；</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2.本科及以上学历，8年及以上工程管理相关工作经验；硕士及以上学历，5年及以上工程管理相关工作经验；</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3.具有一定的输变电、配网、信息通讯等专业理论功底，熟悉电网项目技术、工艺、建设流程等；</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 xml:space="preserve">4.能接受出差，有总包管理、施工建设、建设方经验； </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5.具有良好的团队精神、较强的沟通能力以及良好的协调、组织管理能力。</w:t>
            </w:r>
          </w:p>
        </w:tc>
      </w:tr>
      <w:tr>
        <w:tblPrEx>
          <w:tblLayout w:type="fixed"/>
          <w:tblCellMar>
            <w:top w:w="0" w:type="dxa"/>
            <w:left w:w="108" w:type="dxa"/>
            <w:bottom w:w="0" w:type="dxa"/>
            <w:right w:w="108" w:type="dxa"/>
          </w:tblCellMar>
        </w:tblPrEx>
        <w:trPr>
          <w:trHeight w:val="3231" w:hRule="atLeast"/>
          <w:jc w:val="center"/>
        </w:trPr>
        <w:tc>
          <w:tcPr>
            <w:tcW w:w="708" w:type="dxa"/>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2</w:t>
            </w:r>
          </w:p>
        </w:tc>
        <w:tc>
          <w:tcPr>
            <w:tcW w:w="1139" w:type="dxa"/>
            <w:tcBorders>
              <w:top w:val="single" w:color="000000" w:sz="6" w:space="0"/>
              <w:left w:val="nil"/>
              <w:bottom w:val="single" w:color="000000" w:sz="6"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国电南瑞能源有限公司</w:t>
            </w:r>
          </w:p>
        </w:tc>
        <w:tc>
          <w:tcPr>
            <w:tcW w:w="639" w:type="dxa"/>
            <w:tcBorders>
              <w:top w:val="single" w:color="000000" w:sz="4" w:space="0"/>
              <w:left w:val="nil"/>
              <w:bottom w:val="single" w:color="000000" w:sz="4"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南京</w:t>
            </w:r>
          </w:p>
        </w:tc>
        <w:tc>
          <w:tcPr>
            <w:tcW w:w="72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电力总包项目安全监管工程师</w:t>
            </w:r>
          </w:p>
        </w:tc>
        <w:tc>
          <w:tcPr>
            <w:tcW w:w="709"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1</w:t>
            </w:r>
          </w:p>
        </w:tc>
        <w:tc>
          <w:tcPr>
            <w:tcW w:w="70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全日制本科及以上</w:t>
            </w:r>
          </w:p>
        </w:tc>
        <w:tc>
          <w:tcPr>
            <w:tcW w:w="1053"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电力系统、计算机、自动化等相关专业</w:t>
            </w:r>
          </w:p>
        </w:tc>
        <w:tc>
          <w:tcPr>
            <w:tcW w:w="4334"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1.严格执行国家有关安全生产的法律、法规、规程、规定以及国家电网公司的安全管理要求，代表公司对电力工程建设期间行使监督检查职能，具体指导安全员工作；</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熟悉电力工程建设安全技术操作规程和掌握安全防护标准，参与修编和完善公司安全生产制度，安全生产责任制，安全检查制度和安全教育制度、安全生产应急管理等，监督检查项目贯彻落实；协助项目经理组织编制项目安全管理制度，并审核监理报送的项目安全防护方案；</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3.严格按照国家有关安全生产的法律、法规、规程、规定以及国家电网公司的安全管理要求，组织开展好工程项目各类安全生产检查，督促做好安全检查记录，督促整改以及安全检查问题的通报；</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4.督促业主项目部安全管理工作，定期进行项目安全巡查，制止违章指挥和违章作业，并立即报告上级领导并妥善处理；</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5.督促施工单位建立健全安全生产管理制度，包括安全责任制，安全检查制，安全教育制并定期或不定期的进行检查；</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6.协助公司做好工程项目人员的三级安全教育及安全资格取证、复审工作，监督检查特殊作业人员持有效操作证上岗。</w:t>
            </w:r>
          </w:p>
        </w:tc>
        <w:tc>
          <w:tcPr>
            <w:tcW w:w="4536"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1.具有注册安全工程师或一级建造师资质；</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2.本科及以上学历，5年以上电网建设工程安全管理工作经验或10年及以上电网建设工程管理经验；</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3.熟悉电网项目建设安全管理技术、流程，掌握一定的输变电、配网专业理论知识；</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4.服从工作安排，能出差，能够吃苦耐劳，具备良好的团队精神、较强的沟通能力以及良好的协调、组织管理能力；</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5.具备省级电力工程监理单位或省送变电公司工作经验、电网建设安全管理经验者优先。</w:t>
            </w:r>
          </w:p>
        </w:tc>
      </w:tr>
      <w:tr>
        <w:tblPrEx>
          <w:tblLayout w:type="fixed"/>
          <w:tblCellMar>
            <w:top w:w="0" w:type="dxa"/>
            <w:left w:w="108" w:type="dxa"/>
            <w:bottom w:w="0" w:type="dxa"/>
            <w:right w:w="108" w:type="dxa"/>
          </w:tblCellMar>
        </w:tblPrEx>
        <w:trPr>
          <w:trHeight w:val="2665" w:hRule="atLeast"/>
          <w:jc w:val="center"/>
        </w:trPr>
        <w:tc>
          <w:tcPr>
            <w:tcW w:w="708" w:type="dxa"/>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3</w:t>
            </w:r>
          </w:p>
        </w:tc>
        <w:tc>
          <w:tcPr>
            <w:tcW w:w="1139" w:type="dxa"/>
            <w:tcBorders>
              <w:top w:val="single" w:color="000000" w:sz="6" w:space="0"/>
              <w:left w:val="nil"/>
              <w:bottom w:val="single" w:color="000000" w:sz="6"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南瑞电力设计有限公司</w:t>
            </w:r>
          </w:p>
        </w:tc>
        <w:tc>
          <w:tcPr>
            <w:tcW w:w="639" w:type="dxa"/>
            <w:tcBorders>
              <w:top w:val="single" w:color="000000" w:sz="4" w:space="0"/>
              <w:left w:val="nil"/>
              <w:bottom w:val="single" w:color="000000" w:sz="4"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南京</w:t>
            </w:r>
          </w:p>
        </w:tc>
        <w:tc>
          <w:tcPr>
            <w:tcW w:w="72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暖通设计工程师</w:t>
            </w:r>
          </w:p>
        </w:tc>
        <w:tc>
          <w:tcPr>
            <w:tcW w:w="709"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1</w:t>
            </w:r>
          </w:p>
        </w:tc>
        <w:tc>
          <w:tcPr>
            <w:tcW w:w="70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全日制本科及以上</w:t>
            </w:r>
          </w:p>
        </w:tc>
        <w:tc>
          <w:tcPr>
            <w:tcW w:w="1053"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暖通等相关专业</w:t>
            </w:r>
          </w:p>
        </w:tc>
        <w:tc>
          <w:tcPr>
            <w:tcW w:w="4334"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1.负责综合能源项目从可研到施工图设计的工作，负责项目设计对外联系工作；</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2.对综合能源项目进行技术跟踪管理，提供专业的解决方案；</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3.在项目施工过程中提供技术支持及专业指导，确保项目按时交付；</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4.完成项目的技术管理工作。</w:t>
            </w:r>
          </w:p>
        </w:tc>
        <w:tc>
          <w:tcPr>
            <w:tcW w:w="4536"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1.具有注册公用设备工程师（暖通空调）资质；</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2.精通暖通设计及设备的原理及选择；</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3.具有丰富的能源站设计经验和大型工程现场服务经验；</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4.熟悉国家和电力行业颁布的建筑、给排水、暖通等相关规范及技术要求；</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5.具有良好的逻辑分析能力、沟通能力和协调能力，具备强烈的进取心、求知欲及团队合作精神。</w:t>
            </w:r>
          </w:p>
        </w:tc>
      </w:tr>
      <w:tr>
        <w:tblPrEx>
          <w:tblLayout w:type="fixed"/>
          <w:tblCellMar>
            <w:top w:w="0" w:type="dxa"/>
            <w:left w:w="108" w:type="dxa"/>
            <w:bottom w:w="0" w:type="dxa"/>
            <w:right w:w="108" w:type="dxa"/>
          </w:tblCellMar>
        </w:tblPrEx>
        <w:trPr>
          <w:trHeight w:val="2665" w:hRule="atLeast"/>
          <w:jc w:val="center"/>
        </w:trPr>
        <w:tc>
          <w:tcPr>
            <w:tcW w:w="708" w:type="dxa"/>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4</w:t>
            </w:r>
          </w:p>
        </w:tc>
        <w:tc>
          <w:tcPr>
            <w:tcW w:w="1139" w:type="dxa"/>
            <w:tcBorders>
              <w:top w:val="single" w:color="000000" w:sz="6" w:space="0"/>
              <w:left w:val="nil"/>
              <w:bottom w:val="single" w:color="000000" w:sz="6"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南瑞电力设计有限公司</w:t>
            </w:r>
          </w:p>
        </w:tc>
        <w:tc>
          <w:tcPr>
            <w:tcW w:w="639" w:type="dxa"/>
            <w:tcBorders>
              <w:top w:val="single" w:color="000000" w:sz="4" w:space="0"/>
              <w:left w:val="nil"/>
              <w:bottom w:val="single" w:color="000000" w:sz="4"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南京</w:t>
            </w:r>
          </w:p>
        </w:tc>
        <w:tc>
          <w:tcPr>
            <w:tcW w:w="72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系统一次设计工程师</w:t>
            </w:r>
          </w:p>
        </w:tc>
        <w:tc>
          <w:tcPr>
            <w:tcW w:w="709"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1</w:t>
            </w:r>
          </w:p>
        </w:tc>
        <w:tc>
          <w:tcPr>
            <w:tcW w:w="70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全日制本科及以上</w:t>
            </w:r>
          </w:p>
        </w:tc>
        <w:tc>
          <w:tcPr>
            <w:tcW w:w="1053"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电力系统等相关专业</w:t>
            </w:r>
          </w:p>
        </w:tc>
        <w:tc>
          <w:tcPr>
            <w:tcW w:w="4334"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1.负责输变电工程、用户工程、电源、新能源项目等系统一次相关设计及电力系统规划等设计工作；</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2.配合营销部门开展项目前期系统一次技术支持和投标文件的编写；</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3.参加相关工程的评审工作。</w:t>
            </w:r>
          </w:p>
        </w:tc>
        <w:tc>
          <w:tcPr>
            <w:tcW w:w="4536"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1.具有注册电气工程师（发输变电或供配电）资质；</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2.有5年以上相关专业设计工作经验，熟悉国家和电力行业颁布的系统一次设计相关规范及技术要求；</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3.熟悉电力工程各设计阶段的流程；能够熟练使用PSASP、AUTOCAD、WORD、EXCEL等软件；</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4.具有良好的团队合作意识和沟通协调能力，工作认真仔细，有较强的责任心，吃苦耐劳。</w:t>
            </w:r>
          </w:p>
        </w:tc>
      </w:tr>
      <w:tr>
        <w:tblPrEx>
          <w:tblLayout w:type="fixed"/>
          <w:tblCellMar>
            <w:top w:w="0" w:type="dxa"/>
            <w:left w:w="108" w:type="dxa"/>
            <w:bottom w:w="0" w:type="dxa"/>
            <w:right w:w="108" w:type="dxa"/>
          </w:tblCellMar>
        </w:tblPrEx>
        <w:trPr>
          <w:trHeight w:val="294" w:hRule="atLeast"/>
          <w:jc w:val="center"/>
        </w:trPr>
        <w:tc>
          <w:tcPr>
            <w:tcW w:w="708" w:type="dxa"/>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5</w:t>
            </w:r>
          </w:p>
        </w:tc>
        <w:tc>
          <w:tcPr>
            <w:tcW w:w="1139" w:type="dxa"/>
            <w:tcBorders>
              <w:top w:val="single" w:color="000000" w:sz="6" w:space="0"/>
              <w:left w:val="nil"/>
              <w:bottom w:val="single" w:color="000000" w:sz="6"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南瑞电力设计有限公司</w:t>
            </w:r>
          </w:p>
        </w:tc>
        <w:tc>
          <w:tcPr>
            <w:tcW w:w="639" w:type="dxa"/>
            <w:tcBorders>
              <w:top w:val="single" w:color="000000" w:sz="4" w:space="0"/>
              <w:left w:val="nil"/>
              <w:bottom w:val="single" w:color="000000" w:sz="4"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南京</w:t>
            </w:r>
          </w:p>
        </w:tc>
        <w:tc>
          <w:tcPr>
            <w:tcW w:w="72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电气一次设计工程师</w:t>
            </w:r>
          </w:p>
        </w:tc>
        <w:tc>
          <w:tcPr>
            <w:tcW w:w="709"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1</w:t>
            </w:r>
          </w:p>
        </w:tc>
        <w:tc>
          <w:tcPr>
            <w:tcW w:w="70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全日制本科及以上</w:t>
            </w:r>
          </w:p>
        </w:tc>
        <w:tc>
          <w:tcPr>
            <w:tcW w:w="1053"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电力系统等相关专业</w:t>
            </w:r>
          </w:p>
        </w:tc>
        <w:tc>
          <w:tcPr>
            <w:tcW w:w="4334"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1.主要负责变电站、光伏电站等电力行业电气一次相关设计；</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2.配合营销部门开展项目前期电气一次技术支持和投标文件的编写；</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3.参加相关工程的评审工作；</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4.图纸现场交底和工代。</w:t>
            </w:r>
          </w:p>
        </w:tc>
        <w:tc>
          <w:tcPr>
            <w:tcW w:w="4536"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1.具有注册电气工程师（发输变电或供配电）资质；</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2.有5年以上电气一次专业设计工作经验，有设计项目负责人或有变电三维设计经验者优先；</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 xml:space="preserve">3.熟悉国家和电力行业颁布电气一次设计相关规范及技术要求；熟悉电力工程各阶段的流程； </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4.能够熟练使用AUTOCAD、WORD、EXCEL等软件。</w:t>
            </w:r>
          </w:p>
        </w:tc>
      </w:tr>
      <w:tr>
        <w:tblPrEx>
          <w:tblLayout w:type="fixed"/>
          <w:tblCellMar>
            <w:top w:w="0" w:type="dxa"/>
            <w:left w:w="108" w:type="dxa"/>
            <w:bottom w:w="0" w:type="dxa"/>
            <w:right w:w="108" w:type="dxa"/>
          </w:tblCellMar>
        </w:tblPrEx>
        <w:trPr>
          <w:trHeight w:val="4025" w:hRule="atLeast"/>
          <w:jc w:val="center"/>
        </w:trPr>
        <w:tc>
          <w:tcPr>
            <w:tcW w:w="708" w:type="dxa"/>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6</w:t>
            </w:r>
          </w:p>
        </w:tc>
        <w:tc>
          <w:tcPr>
            <w:tcW w:w="1139" w:type="dxa"/>
            <w:tcBorders>
              <w:top w:val="single" w:color="000000" w:sz="6" w:space="0"/>
              <w:left w:val="nil"/>
              <w:bottom w:val="single" w:color="000000" w:sz="6"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南瑞电力设计有限公司</w:t>
            </w:r>
          </w:p>
        </w:tc>
        <w:tc>
          <w:tcPr>
            <w:tcW w:w="639" w:type="dxa"/>
            <w:tcBorders>
              <w:top w:val="single" w:color="000000" w:sz="4" w:space="0"/>
              <w:left w:val="nil"/>
              <w:bottom w:val="single" w:color="000000" w:sz="4"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南京</w:t>
            </w:r>
          </w:p>
        </w:tc>
        <w:tc>
          <w:tcPr>
            <w:tcW w:w="72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建筑结构设计工程师</w:t>
            </w:r>
          </w:p>
        </w:tc>
        <w:tc>
          <w:tcPr>
            <w:tcW w:w="709"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4</w:t>
            </w:r>
          </w:p>
        </w:tc>
        <w:tc>
          <w:tcPr>
            <w:tcW w:w="70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全日制本科及以上</w:t>
            </w:r>
          </w:p>
        </w:tc>
        <w:tc>
          <w:tcPr>
            <w:tcW w:w="1053"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土木工程等相关专业</w:t>
            </w:r>
          </w:p>
        </w:tc>
        <w:tc>
          <w:tcPr>
            <w:tcW w:w="4334"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1.主要负责变电站、光伏电站、充电站等项目的建筑和结构设计工作；</w:t>
            </w:r>
            <w:r>
              <w:rPr>
                <w:rFonts w:hint="eastAsia" w:ascii="方正仿宋_GBK" w:eastAsia="方正仿宋_GBK"/>
                <w:spacing w:val="-6"/>
                <w:kern w:val="0"/>
              </w:rPr>
              <w:br w:type="textWrapping"/>
            </w:r>
            <w:r>
              <w:rPr>
                <w:rFonts w:hint="eastAsia" w:ascii="方正仿宋_GBK" w:eastAsia="方正仿宋_GBK"/>
                <w:spacing w:val="-6"/>
                <w:kern w:val="0"/>
              </w:rPr>
              <w:t>2.编制投标技术文件土建专业部分；</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3.参加相关工程的评审工作；</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4.参加相关工程图纸现场交底和工代。</w:t>
            </w:r>
          </w:p>
        </w:tc>
        <w:tc>
          <w:tcPr>
            <w:tcW w:w="4536"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1.具有注册一级结构工程师或注册一级或二级建筑工程师资质；</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2.有5年以上相关专业设计工作经验，有电力行业设计经验或三维设计经验者优先；</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3.熟悉国家和行业颁布的相关规范及技术要求；</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4.能够熟练使用AUTOCAD、天正、探索者、WORD等软件；</w:t>
            </w:r>
            <w:r>
              <w:rPr>
                <w:rFonts w:hint="eastAsia" w:ascii="方正仿宋_GBK" w:eastAsia="方正仿宋_GBK"/>
                <w:spacing w:val="-6"/>
                <w:kern w:val="0"/>
              </w:rPr>
              <w:br w:type="textWrapping"/>
            </w:r>
            <w:r>
              <w:rPr>
                <w:rFonts w:hint="eastAsia" w:ascii="方正仿宋_GBK" w:eastAsia="方正仿宋_GBK"/>
                <w:spacing w:val="-6"/>
                <w:kern w:val="0"/>
              </w:rPr>
              <w:t>5.具有良好的团队合作意识和沟通协调能力，工作认真仔细，有较强的责任心，吃苦耐劳。</w:t>
            </w:r>
          </w:p>
        </w:tc>
      </w:tr>
      <w:tr>
        <w:tblPrEx>
          <w:tblLayout w:type="fixed"/>
          <w:tblCellMar>
            <w:top w:w="0" w:type="dxa"/>
            <w:left w:w="108" w:type="dxa"/>
            <w:bottom w:w="0" w:type="dxa"/>
            <w:right w:w="108" w:type="dxa"/>
          </w:tblCellMar>
        </w:tblPrEx>
        <w:trPr>
          <w:trHeight w:val="3376" w:hRule="atLeast"/>
          <w:jc w:val="center"/>
        </w:trPr>
        <w:tc>
          <w:tcPr>
            <w:tcW w:w="708" w:type="dxa"/>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7</w:t>
            </w:r>
          </w:p>
        </w:tc>
        <w:tc>
          <w:tcPr>
            <w:tcW w:w="1139" w:type="dxa"/>
            <w:tcBorders>
              <w:top w:val="single" w:color="000000" w:sz="6" w:space="0"/>
              <w:left w:val="nil"/>
              <w:bottom w:val="single" w:color="000000" w:sz="6"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南瑞电力设计有限公司</w:t>
            </w:r>
          </w:p>
        </w:tc>
        <w:tc>
          <w:tcPr>
            <w:tcW w:w="639" w:type="dxa"/>
            <w:tcBorders>
              <w:top w:val="single" w:color="000000" w:sz="4" w:space="0"/>
              <w:left w:val="nil"/>
              <w:bottom w:val="single" w:color="000000" w:sz="4"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南京</w:t>
            </w:r>
          </w:p>
        </w:tc>
        <w:tc>
          <w:tcPr>
            <w:tcW w:w="72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工程勘测工程师</w:t>
            </w:r>
          </w:p>
        </w:tc>
        <w:tc>
          <w:tcPr>
            <w:tcW w:w="709"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1</w:t>
            </w:r>
          </w:p>
        </w:tc>
        <w:tc>
          <w:tcPr>
            <w:tcW w:w="70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全日制本科及以上</w:t>
            </w:r>
          </w:p>
        </w:tc>
        <w:tc>
          <w:tcPr>
            <w:tcW w:w="1053"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土木工程、岩土等相关专业</w:t>
            </w:r>
          </w:p>
        </w:tc>
        <w:tc>
          <w:tcPr>
            <w:tcW w:w="4334"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1.主要负责变电站、光伏电站、充电站、实验室、配网等电力行业项目岩土勘察相关工作；</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2.编制或审核相关勘测报告；</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3.参加相关工程的评审工作；</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4.参加相关工程图纸现场交底和工代。</w:t>
            </w:r>
          </w:p>
        </w:tc>
        <w:tc>
          <w:tcPr>
            <w:tcW w:w="4536"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1.具有注册土木工程师（岩土）或注册一级结构工程师资质；</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2.有5年以上相关专业设计工作经验，有电力行业设计经验者优先；</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3.熟悉国家和电力行业颁布的相关规范及技术要求；</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4.熟悉电力工程各设计阶段的设计流程；</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5.能够熟练使用AUTOCAD、WORD、EXCEL等软件；</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6.具有良好的团队合作意识和沟通协调能力，工作认真仔细。</w:t>
            </w:r>
          </w:p>
        </w:tc>
      </w:tr>
      <w:tr>
        <w:tblPrEx>
          <w:tblLayout w:type="fixed"/>
          <w:tblCellMar>
            <w:top w:w="0" w:type="dxa"/>
            <w:left w:w="108" w:type="dxa"/>
            <w:bottom w:w="0" w:type="dxa"/>
            <w:right w:w="108" w:type="dxa"/>
          </w:tblCellMar>
        </w:tblPrEx>
        <w:trPr>
          <w:trHeight w:val="4025" w:hRule="atLeast"/>
          <w:jc w:val="center"/>
        </w:trPr>
        <w:tc>
          <w:tcPr>
            <w:tcW w:w="708" w:type="dxa"/>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8</w:t>
            </w:r>
          </w:p>
        </w:tc>
        <w:tc>
          <w:tcPr>
            <w:tcW w:w="1139" w:type="dxa"/>
            <w:tcBorders>
              <w:top w:val="single" w:color="000000" w:sz="6" w:space="0"/>
              <w:left w:val="nil"/>
              <w:bottom w:val="single" w:color="000000" w:sz="6"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南瑞电力设计有限公司</w:t>
            </w:r>
          </w:p>
        </w:tc>
        <w:tc>
          <w:tcPr>
            <w:tcW w:w="639" w:type="dxa"/>
            <w:tcBorders>
              <w:top w:val="single" w:color="000000" w:sz="4" w:space="0"/>
              <w:left w:val="nil"/>
              <w:bottom w:val="single" w:color="000000" w:sz="4"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南京</w:t>
            </w:r>
          </w:p>
        </w:tc>
        <w:tc>
          <w:tcPr>
            <w:tcW w:w="72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工程造价（变电）工程师</w:t>
            </w:r>
          </w:p>
        </w:tc>
        <w:tc>
          <w:tcPr>
            <w:tcW w:w="709"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1</w:t>
            </w:r>
          </w:p>
        </w:tc>
        <w:tc>
          <w:tcPr>
            <w:tcW w:w="70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全日制本科及以上</w:t>
            </w:r>
          </w:p>
        </w:tc>
        <w:tc>
          <w:tcPr>
            <w:tcW w:w="1053"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工程造价等相关专业</w:t>
            </w:r>
          </w:p>
        </w:tc>
        <w:tc>
          <w:tcPr>
            <w:tcW w:w="4334"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1.主要负责变电站、配电网工程、光伏电站、调度自动化主站等电力行业概、预算及投标报价的编制；</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2.配合营销部门开展项目前期技经方面的技术支持；</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3.配合项目管理部进行变电及光伏电站类总承包及施工类项目结算编制及审核工作。</w:t>
            </w:r>
          </w:p>
        </w:tc>
        <w:tc>
          <w:tcPr>
            <w:tcW w:w="4536"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1.具有注册一级造价工程师资质；</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2.有5年以上技经工作经验，有电力行业技经工作经验者优先；</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3.熟悉国家和电力行业颁布的概预算编制办法及规定，了解相关定额、规范及相关技术要求；</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4.熟练编制变电工程各设计阶段的概预算，能够编制新能源及其他行业概预算和各类投标报价工作；</w:t>
            </w:r>
            <w:r>
              <w:rPr>
                <w:rFonts w:hint="eastAsia" w:eastAsia="方正仿宋_GBK"/>
                <w:spacing w:val="-6"/>
                <w:kern w:val="0"/>
              </w:rPr>
              <w:t> </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5.能够熟练使用博微、广联达、未来、EXCEL等软件；</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6.具有良好的团队合作意识和沟通协调能力，工作认真仔细，有较强的责任心，吃苦耐劳。</w:t>
            </w:r>
          </w:p>
        </w:tc>
      </w:tr>
      <w:tr>
        <w:tblPrEx>
          <w:tblLayout w:type="fixed"/>
          <w:tblCellMar>
            <w:top w:w="0" w:type="dxa"/>
            <w:left w:w="108" w:type="dxa"/>
            <w:bottom w:w="0" w:type="dxa"/>
            <w:right w:w="108" w:type="dxa"/>
          </w:tblCellMar>
        </w:tblPrEx>
        <w:trPr>
          <w:trHeight w:val="294" w:hRule="atLeast"/>
          <w:jc w:val="center"/>
        </w:trPr>
        <w:tc>
          <w:tcPr>
            <w:tcW w:w="708" w:type="dxa"/>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9</w:t>
            </w:r>
          </w:p>
        </w:tc>
        <w:tc>
          <w:tcPr>
            <w:tcW w:w="1139" w:type="dxa"/>
            <w:tcBorders>
              <w:top w:val="single" w:color="000000" w:sz="6" w:space="0"/>
              <w:left w:val="nil"/>
              <w:bottom w:val="single" w:color="000000" w:sz="6"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南瑞电力设计有限公司</w:t>
            </w:r>
          </w:p>
        </w:tc>
        <w:tc>
          <w:tcPr>
            <w:tcW w:w="639" w:type="dxa"/>
            <w:tcBorders>
              <w:top w:val="single" w:color="000000" w:sz="4" w:space="0"/>
              <w:left w:val="nil"/>
              <w:bottom w:val="single" w:color="000000" w:sz="4"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南京</w:t>
            </w:r>
          </w:p>
        </w:tc>
        <w:tc>
          <w:tcPr>
            <w:tcW w:w="72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工程造价（线路）工程师</w:t>
            </w:r>
          </w:p>
        </w:tc>
        <w:tc>
          <w:tcPr>
            <w:tcW w:w="709"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1</w:t>
            </w:r>
          </w:p>
        </w:tc>
        <w:tc>
          <w:tcPr>
            <w:tcW w:w="70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全日制本科及以上</w:t>
            </w:r>
          </w:p>
        </w:tc>
        <w:tc>
          <w:tcPr>
            <w:tcW w:w="1053"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工程造价等相关专业</w:t>
            </w:r>
          </w:p>
        </w:tc>
        <w:tc>
          <w:tcPr>
            <w:tcW w:w="4334"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1.主要负责输电线路项目的概、预算及投标报价的编制；</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2.配合营销部门开展项目前期技经方面的技术支持；</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3.配合项目管理部进行总承包及施工类项目结算编制及审核工作。</w:t>
            </w:r>
          </w:p>
        </w:tc>
        <w:tc>
          <w:tcPr>
            <w:tcW w:w="4536"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1.具有注册一级造价工程师资质；</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2.有5年以上技经工作经验，有电力行业技经工作经验者优先；</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3.熟悉国家和电力行业颁布的概预算编制办法及规定，了解相关定额、规范及相关技术要求；</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4.熟练编制线路工程各设计阶段的概预算，能够编制新能源及其他行业概预算和各类投标报价工作；</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5.能够熟练使用博微、广联达、未来、EXCEL等软件；具有良好的团队合作意识和沟通协调能力，工作认真仔细，有较强的责任心，吃苦耐劳。</w:t>
            </w:r>
          </w:p>
        </w:tc>
      </w:tr>
      <w:tr>
        <w:tblPrEx>
          <w:tblLayout w:type="fixed"/>
          <w:tblCellMar>
            <w:top w:w="0" w:type="dxa"/>
            <w:left w:w="108" w:type="dxa"/>
            <w:bottom w:w="0" w:type="dxa"/>
            <w:right w:w="108" w:type="dxa"/>
          </w:tblCellMar>
        </w:tblPrEx>
        <w:trPr>
          <w:trHeight w:val="2608" w:hRule="atLeast"/>
          <w:jc w:val="center"/>
        </w:trPr>
        <w:tc>
          <w:tcPr>
            <w:tcW w:w="708" w:type="dxa"/>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10</w:t>
            </w:r>
          </w:p>
        </w:tc>
        <w:tc>
          <w:tcPr>
            <w:tcW w:w="1139" w:type="dxa"/>
            <w:tcBorders>
              <w:top w:val="single" w:color="000000" w:sz="6" w:space="0"/>
              <w:left w:val="nil"/>
              <w:bottom w:val="single" w:color="000000" w:sz="6"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南瑞电力设计有限公司</w:t>
            </w:r>
          </w:p>
        </w:tc>
        <w:tc>
          <w:tcPr>
            <w:tcW w:w="639" w:type="dxa"/>
            <w:tcBorders>
              <w:top w:val="single" w:color="000000" w:sz="4" w:space="0"/>
              <w:left w:val="nil"/>
              <w:bottom w:val="single" w:color="000000" w:sz="4"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南京</w:t>
            </w:r>
          </w:p>
        </w:tc>
        <w:tc>
          <w:tcPr>
            <w:tcW w:w="72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电力总包项目管理工程师</w:t>
            </w:r>
          </w:p>
        </w:tc>
        <w:tc>
          <w:tcPr>
            <w:tcW w:w="709"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1</w:t>
            </w:r>
          </w:p>
        </w:tc>
        <w:tc>
          <w:tcPr>
            <w:tcW w:w="70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全日制本科及以上</w:t>
            </w:r>
          </w:p>
        </w:tc>
        <w:tc>
          <w:tcPr>
            <w:tcW w:w="1053"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电力工程、工程项目管理等相关专业</w:t>
            </w:r>
          </w:p>
        </w:tc>
        <w:tc>
          <w:tcPr>
            <w:tcW w:w="4334"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1.负责项目实施的策划、组织、领导和控制，对项目的进度、费用、质量、安全、职业健康、环境全面工作；</w:t>
            </w:r>
            <w:r>
              <w:rPr>
                <w:rFonts w:hint="eastAsia" w:ascii="方正仿宋_GBK" w:eastAsia="方正仿宋_GBK"/>
                <w:spacing w:val="-6"/>
                <w:kern w:val="0"/>
              </w:rPr>
              <w:br w:type="textWrapping"/>
            </w:r>
            <w:r>
              <w:rPr>
                <w:rFonts w:hint="eastAsia" w:ascii="方正仿宋_GBK" w:eastAsia="方正仿宋_GBK"/>
                <w:spacing w:val="-6"/>
                <w:kern w:val="0"/>
              </w:rPr>
              <w:t>2.负责总包项目过程管理资料及竣工资料的编制，整理及归档工作。</w:t>
            </w:r>
          </w:p>
        </w:tc>
        <w:tc>
          <w:tcPr>
            <w:tcW w:w="4536"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1.具有注册一级建造工程师（机电）资质；</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2.有5年以上工程项目管理工作经验；</w:t>
            </w:r>
            <w:r>
              <w:rPr>
                <w:rFonts w:hint="eastAsia" w:ascii="方正仿宋_GBK" w:eastAsia="方正仿宋_GBK"/>
                <w:spacing w:val="-6"/>
                <w:kern w:val="0"/>
              </w:rPr>
              <w:br w:type="textWrapping"/>
            </w:r>
            <w:r>
              <w:rPr>
                <w:rFonts w:hint="eastAsia" w:ascii="方正仿宋_GBK" w:eastAsia="方正仿宋_GBK"/>
                <w:spacing w:val="-6"/>
                <w:kern w:val="0"/>
              </w:rPr>
              <w:t>3.熟悉合同、招投标、电力、环境保护、产品质量等法律法规和行业标准；了解和掌握项目管理相关知识；</w:t>
            </w:r>
            <w:r>
              <w:rPr>
                <w:rFonts w:hint="eastAsia" w:ascii="方正仿宋_GBK" w:eastAsia="方正仿宋_GBK"/>
                <w:spacing w:val="-6"/>
                <w:kern w:val="0"/>
              </w:rPr>
              <w:br w:type="textWrapping"/>
            </w:r>
            <w:r>
              <w:rPr>
                <w:rFonts w:hint="eastAsia" w:ascii="方正仿宋_GBK" w:eastAsia="方正仿宋_GBK"/>
                <w:spacing w:val="-6"/>
                <w:kern w:val="0"/>
              </w:rPr>
              <w:t>4.具有良好的团队合作意识和沟通协调能力，工作认真仔细，有较强的责任心，吃苦耐劳。</w:t>
            </w:r>
          </w:p>
        </w:tc>
      </w:tr>
      <w:tr>
        <w:tblPrEx>
          <w:tblLayout w:type="fixed"/>
          <w:tblCellMar>
            <w:top w:w="0" w:type="dxa"/>
            <w:left w:w="108" w:type="dxa"/>
            <w:bottom w:w="0" w:type="dxa"/>
            <w:right w:w="108" w:type="dxa"/>
          </w:tblCellMar>
        </w:tblPrEx>
        <w:trPr>
          <w:trHeight w:val="2608" w:hRule="atLeast"/>
          <w:jc w:val="center"/>
        </w:trPr>
        <w:tc>
          <w:tcPr>
            <w:tcW w:w="708" w:type="dxa"/>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11</w:t>
            </w:r>
          </w:p>
        </w:tc>
        <w:tc>
          <w:tcPr>
            <w:tcW w:w="1139" w:type="dxa"/>
            <w:tcBorders>
              <w:top w:val="single" w:color="000000" w:sz="6" w:space="0"/>
              <w:left w:val="nil"/>
              <w:bottom w:val="single" w:color="000000" w:sz="6"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南瑞电力设计有限公司</w:t>
            </w:r>
          </w:p>
        </w:tc>
        <w:tc>
          <w:tcPr>
            <w:tcW w:w="639" w:type="dxa"/>
            <w:tcBorders>
              <w:top w:val="single" w:color="000000" w:sz="4" w:space="0"/>
              <w:left w:val="nil"/>
              <w:bottom w:val="single" w:color="000000" w:sz="4"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南京</w:t>
            </w:r>
          </w:p>
        </w:tc>
        <w:tc>
          <w:tcPr>
            <w:tcW w:w="72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工程热工设计工程师</w:t>
            </w:r>
          </w:p>
        </w:tc>
        <w:tc>
          <w:tcPr>
            <w:tcW w:w="709"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1</w:t>
            </w:r>
          </w:p>
        </w:tc>
        <w:tc>
          <w:tcPr>
            <w:tcW w:w="70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全日制硕士及以上</w:t>
            </w:r>
          </w:p>
        </w:tc>
        <w:tc>
          <w:tcPr>
            <w:tcW w:w="1053"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热能动力等相关专业</w:t>
            </w:r>
          </w:p>
        </w:tc>
        <w:tc>
          <w:tcPr>
            <w:tcW w:w="4334"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1.负责综合能源项目从可研到施工图设计的工作，负责项目设计对外联系工作；</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2.对综合能源项目进行技术跟踪管理，提供专业的解决方案；</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3.在项目施工过程中提供技术支持及专业指导，确保项目按时交付；</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4.完成项目的技术管理工作。</w:t>
            </w:r>
          </w:p>
        </w:tc>
        <w:tc>
          <w:tcPr>
            <w:tcW w:w="4536"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1.具有注册公用设备工程师（动力）资质；</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2.精通热动设计及设备的原理及选择；</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3.具有丰富的能源站设计经验和大型工程现场服务经验；</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4.具有良好的逻辑分析能力、沟通能力和协调能力，具备强烈的进取心、求知欲及团队合作精神。</w:t>
            </w:r>
          </w:p>
        </w:tc>
      </w:tr>
      <w:tr>
        <w:tblPrEx>
          <w:tblLayout w:type="fixed"/>
          <w:tblCellMar>
            <w:top w:w="0" w:type="dxa"/>
            <w:left w:w="108" w:type="dxa"/>
            <w:bottom w:w="0" w:type="dxa"/>
            <w:right w:w="108" w:type="dxa"/>
          </w:tblCellMar>
        </w:tblPrEx>
        <w:trPr>
          <w:trHeight w:val="2608" w:hRule="atLeast"/>
          <w:jc w:val="center"/>
        </w:trPr>
        <w:tc>
          <w:tcPr>
            <w:tcW w:w="708" w:type="dxa"/>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12</w:t>
            </w:r>
          </w:p>
        </w:tc>
        <w:tc>
          <w:tcPr>
            <w:tcW w:w="1139" w:type="dxa"/>
            <w:tcBorders>
              <w:top w:val="single" w:color="000000" w:sz="6" w:space="0"/>
              <w:left w:val="nil"/>
              <w:bottom w:val="single" w:color="000000" w:sz="6"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南瑞电力设计有限公司</w:t>
            </w:r>
          </w:p>
        </w:tc>
        <w:tc>
          <w:tcPr>
            <w:tcW w:w="639" w:type="dxa"/>
            <w:tcBorders>
              <w:top w:val="single" w:color="000000" w:sz="4" w:space="0"/>
              <w:left w:val="nil"/>
              <w:bottom w:val="single" w:color="000000" w:sz="4"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南京</w:t>
            </w:r>
          </w:p>
        </w:tc>
        <w:tc>
          <w:tcPr>
            <w:tcW w:w="72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线路电气设计工程师</w:t>
            </w:r>
          </w:p>
        </w:tc>
        <w:tc>
          <w:tcPr>
            <w:tcW w:w="709"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1</w:t>
            </w:r>
          </w:p>
        </w:tc>
        <w:tc>
          <w:tcPr>
            <w:tcW w:w="70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全日制硕士研究生及以上</w:t>
            </w:r>
          </w:p>
        </w:tc>
        <w:tc>
          <w:tcPr>
            <w:tcW w:w="1053"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线路电气、电气工程及其自动化等相关专业</w:t>
            </w:r>
          </w:p>
        </w:tc>
        <w:tc>
          <w:tcPr>
            <w:tcW w:w="4334"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1.主要负责线路电气专业技术文件编制和图纸设计工作；</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2.编制投标技术文件线路电气专业部分；</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3.参加相关工程的评审工作；</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4.图纸现场交底和工代。</w:t>
            </w:r>
          </w:p>
        </w:tc>
        <w:tc>
          <w:tcPr>
            <w:tcW w:w="4536"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1.具备丰富的线路设总经验；</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2.具有5年以上线路电气设计工作经验，能独立完成500kV及以下线路电气专业的可研、初设及施工图设计工作；</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3.熟悉线路电气设计相关规程规范要求，熟悉线路工程各阶段设计流程；熟练使用本专业相关设计软件，具有一定的现场勘察设计能力；</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4.具有良好的团队合作意识和沟通协调能力，工作认真仔细，有较强的责任心，吃苦耐劳；有线路三维设计经验者优先。</w:t>
            </w:r>
          </w:p>
        </w:tc>
      </w:tr>
      <w:tr>
        <w:tblPrEx>
          <w:tblLayout w:type="fixed"/>
          <w:tblCellMar>
            <w:top w:w="0" w:type="dxa"/>
            <w:left w:w="108" w:type="dxa"/>
            <w:bottom w:w="0" w:type="dxa"/>
            <w:right w:w="108" w:type="dxa"/>
          </w:tblCellMar>
        </w:tblPrEx>
        <w:trPr>
          <w:trHeight w:val="3969" w:hRule="atLeast"/>
          <w:jc w:val="center"/>
        </w:trPr>
        <w:tc>
          <w:tcPr>
            <w:tcW w:w="708" w:type="dxa"/>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13</w:t>
            </w:r>
          </w:p>
        </w:tc>
        <w:tc>
          <w:tcPr>
            <w:tcW w:w="1139" w:type="dxa"/>
            <w:tcBorders>
              <w:top w:val="single" w:color="000000" w:sz="6" w:space="0"/>
              <w:left w:val="nil"/>
              <w:bottom w:val="single" w:color="000000" w:sz="6"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北京国电富通科技发展有限责任公司</w:t>
            </w:r>
          </w:p>
        </w:tc>
        <w:tc>
          <w:tcPr>
            <w:tcW w:w="639" w:type="dxa"/>
            <w:tcBorders>
              <w:top w:val="single" w:color="000000" w:sz="4" w:space="0"/>
              <w:left w:val="nil"/>
              <w:bottom w:val="single" w:color="000000" w:sz="4"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北京</w:t>
            </w:r>
          </w:p>
        </w:tc>
        <w:tc>
          <w:tcPr>
            <w:tcW w:w="72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水处理专业设计工程师</w:t>
            </w:r>
          </w:p>
        </w:tc>
        <w:tc>
          <w:tcPr>
            <w:tcW w:w="709"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1</w:t>
            </w:r>
          </w:p>
        </w:tc>
        <w:tc>
          <w:tcPr>
            <w:tcW w:w="70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全日制硕士研究生及以上</w:t>
            </w:r>
          </w:p>
        </w:tc>
        <w:tc>
          <w:tcPr>
            <w:tcW w:w="1053"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环境工程、给排水、化学工程、化工工艺等相关专业</w:t>
            </w:r>
          </w:p>
        </w:tc>
        <w:tc>
          <w:tcPr>
            <w:tcW w:w="4334"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1.对水处理工程项目进行工艺参数计算、初步设计、施工图设计及其他工艺设计；有膜处理、中水回用处理、蒸发结晶工艺设计工作经验者优先；</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2.对设计图纸进行校核、修订；</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3.对项目实施阶段进行技术支持工作；</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4.进行技术方案编写、标书编制、技术交流等配合市场开发的技术支持工作。</w:t>
            </w:r>
          </w:p>
        </w:tc>
        <w:tc>
          <w:tcPr>
            <w:tcW w:w="4536"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1.具有一级注册结构工程师、注册公用设备工程师（给水排水、暖通）、注册电气工程师（供配电）资质之一；</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2.3年以上水处理专业设计工作经验；具有设计院工作经验者优先考虑；具有现场施工、调试指导经验者优先考虑；</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3.掌握水处理专业技术和设计规范，具有电力、造纸、化工、煤化工、市政等水处理项目设计经验，具有废水零排放设计经验者优先考虑；</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4.精通CAD制图，熟练掌握office等办公软件；精通PDMS等3D制图者优先考虑；具备良好的团队合作精神与沟通、表达能力。</w:t>
            </w:r>
          </w:p>
        </w:tc>
      </w:tr>
      <w:tr>
        <w:tblPrEx>
          <w:tblLayout w:type="fixed"/>
          <w:tblCellMar>
            <w:top w:w="0" w:type="dxa"/>
            <w:left w:w="108" w:type="dxa"/>
            <w:bottom w:w="0" w:type="dxa"/>
            <w:right w:w="108" w:type="dxa"/>
          </w:tblCellMar>
        </w:tblPrEx>
        <w:trPr>
          <w:trHeight w:val="3969" w:hRule="atLeast"/>
          <w:jc w:val="center"/>
        </w:trPr>
        <w:tc>
          <w:tcPr>
            <w:tcW w:w="708" w:type="dxa"/>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14</w:t>
            </w:r>
          </w:p>
        </w:tc>
        <w:tc>
          <w:tcPr>
            <w:tcW w:w="1139" w:type="dxa"/>
            <w:tcBorders>
              <w:top w:val="single" w:color="000000" w:sz="6" w:space="0"/>
              <w:left w:val="nil"/>
              <w:bottom w:val="single" w:color="000000" w:sz="6"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北京国电富通科技发展有限责任公司</w:t>
            </w:r>
          </w:p>
        </w:tc>
        <w:tc>
          <w:tcPr>
            <w:tcW w:w="639" w:type="dxa"/>
            <w:tcBorders>
              <w:top w:val="single" w:color="000000" w:sz="4" w:space="0"/>
              <w:left w:val="nil"/>
              <w:bottom w:val="single" w:color="000000" w:sz="4"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北京</w:t>
            </w:r>
          </w:p>
        </w:tc>
        <w:tc>
          <w:tcPr>
            <w:tcW w:w="72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水处理专业项目工程师</w:t>
            </w:r>
          </w:p>
        </w:tc>
        <w:tc>
          <w:tcPr>
            <w:tcW w:w="709"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1</w:t>
            </w:r>
          </w:p>
        </w:tc>
        <w:tc>
          <w:tcPr>
            <w:tcW w:w="70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全日制硕士研究生及以上</w:t>
            </w:r>
          </w:p>
        </w:tc>
        <w:tc>
          <w:tcPr>
            <w:tcW w:w="1053"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环境工程、给排水、化学工程、化工工艺等相关专业</w:t>
            </w:r>
          </w:p>
        </w:tc>
        <w:tc>
          <w:tcPr>
            <w:tcW w:w="4334"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1.对工程项目执行全过程进行负责，对工程项目的实施进行策划，确保质量、成本、进度指标的完成；</w:t>
            </w:r>
            <w:r>
              <w:rPr>
                <w:rFonts w:hint="eastAsia" w:ascii="方正仿宋_GBK" w:eastAsia="方正仿宋_GBK"/>
                <w:spacing w:val="-6"/>
                <w:kern w:val="0"/>
              </w:rPr>
              <w:br w:type="textWrapping"/>
            </w:r>
            <w:r>
              <w:rPr>
                <w:rFonts w:hint="eastAsia" w:ascii="方正仿宋_GBK" w:eastAsia="方正仿宋_GBK"/>
                <w:spacing w:val="-6"/>
                <w:kern w:val="0"/>
              </w:rPr>
              <w:t>2.主持召开各项执行例会，对每个阶段进行控制，并形成文件资料，满足公司档案管理要求；</w:t>
            </w:r>
            <w:r>
              <w:rPr>
                <w:rFonts w:hint="eastAsia" w:ascii="方正仿宋_GBK" w:eastAsia="方正仿宋_GBK"/>
                <w:spacing w:val="-6"/>
                <w:kern w:val="0"/>
              </w:rPr>
              <w:br w:type="textWrapping"/>
            </w:r>
            <w:r>
              <w:rPr>
                <w:rFonts w:hint="eastAsia" w:ascii="方正仿宋_GBK" w:eastAsia="方正仿宋_GBK"/>
                <w:spacing w:val="-6"/>
                <w:kern w:val="0"/>
              </w:rPr>
              <w:t xml:space="preserve">3.掌握项目的各个回款节点，对进度回款进行控制并负责； </w:t>
            </w:r>
            <w:r>
              <w:rPr>
                <w:rFonts w:hint="eastAsia" w:ascii="方正仿宋_GBK" w:eastAsia="方正仿宋_GBK"/>
                <w:spacing w:val="-6"/>
                <w:kern w:val="0"/>
              </w:rPr>
              <w:br w:type="textWrapping"/>
            </w:r>
            <w:r>
              <w:rPr>
                <w:rFonts w:hint="eastAsia" w:ascii="方正仿宋_GBK" w:eastAsia="方正仿宋_GBK"/>
                <w:spacing w:val="-6"/>
                <w:kern w:val="0"/>
              </w:rPr>
              <w:t>4.负责解决施工现场技术重点、难点问题及工程整体管理。</w:t>
            </w:r>
          </w:p>
        </w:tc>
        <w:tc>
          <w:tcPr>
            <w:tcW w:w="4536"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1.具有一级注册结构工程师、注册公用设备工程师（给排水、暖通）、注册电气工程师（供配电）资质之一；</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2.3年及以上，具水处理项目经理工作经验；掌握水处理专业技术和规范，具有电力、造纸、化工、煤化工、市政等水处理项目经验；</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3.熟悉CAD制图，熟练掌握office、Project等办公软件。具备良好的团队合作精神与沟通、表达能力。</w:t>
            </w:r>
          </w:p>
        </w:tc>
      </w:tr>
      <w:tr>
        <w:tblPrEx>
          <w:tblLayout w:type="fixed"/>
          <w:tblCellMar>
            <w:top w:w="0" w:type="dxa"/>
            <w:left w:w="108" w:type="dxa"/>
            <w:bottom w:w="0" w:type="dxa"/>
            <w:right w:w="108" w:type="dxa"/>
          </w:tblCellMar>
        </w:tblPrEx>
        <w:trPr>
          <w:trHeight w:val="20" w:hRule="atLeast"/>
          <w:jc w:val="center"/>
        </w:trPr>
        <w:tc>
          <w:tcPr>
            <w:tcW w:w="708" w:type="dxa"/>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15</w:t>
            </w:r>
          </w:p>
        </w:tc>
        <w:tc>
          <w:tcPr>
            <w:tcW w:w="1139" w:type="dxa"/>
            <w:tcBorders>
              <w:top w:val="single" w:color="000000" w:sz="6" w:space="0"/>
              <w:left w:val="nil"/>
              <w:bottom w:val="single" w:color="000000" w:sz="6"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北京国电富通科技发展有限责任公司</w:t>
            </w:r>
          </w:p>
        </w:tc>
        <w:tc>
          <w:tcPr>
            <w:tcW w:w="639" w:type="dxa"/>
            <w:tcBorders>
              <w:top w:val="single" w:color="000000" w:sz="4" w:space="0"/>
              <w:left w:val="nil"/>
              <w:bottom w:val="single" w:color="000000" w:sz="4"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北京</w:t>
            </w:r>
          </w:p>
        </w:tc>
        <w:tc>
          <w:tcPr>
            <w:tcW w:w="72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水处理专业调试工程师</w:t>
            </w:r>
          </w:p>
        </w:tc>
        <w:tc>
          <w:tcPr>
            <w:tcW w:w="709"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1</w:t>
            </w:r>
          </w:p>
        </w:tc>
        <w:tc>
          <w:tcPr>
            <w:tcW w:w="70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全日制硕士研究生及以上</w:t>
            </w:r>
          </w:p>
        </w:tc>
        <w:tc>
          <w:tcPr>
            <w:tcW w:w="1053"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环境工程、给排水、化学工程、化工工艺等相关专业</w:t>
            </w:r>
          </w:p>
        </w:tc>
        <w:tc>
          <w:tcPr>
            <w:tcW w:w="4334"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1.掌握各种水处理工艺流程，负责编制调试方案，并完成调试工作；</w:t>
            </w:r>
            <w:r>
              <w:rPr>
                <w:rFonts w:hint="eastAsia" w:ascii="方正仿宋_GBK" w:eastAsia="方正仿宋_GBK"/>
                <w:spacing w:val="-6"/>
                <w:kern w:val="0"/>
              </w:rPr>
              <w:br w:type="textWrapping"/>
            </w:r>
            <w:r>
              <w:rPr>
                <w:rFonts w:hint="eastAsia" w:ascii="方正仿宋_GBK" w:eastAsia="方正仿宋_GBK"/>
                <w:spacing w:val="-6"/>
                <w:kern w:val="0"/>
              </w:rPr>
              <w:t>2.负责完成调试报告，并办理生产移交；</w:t>
            </w:r>
            <w:r>
              <w:rPr>
                <w:rFonts w:hint="eastAsia" w:ascii="方正仿宋_GBK" w:eastAsia="方正仿宋_GBK"/>
                <w:spacing w:val="-6"/>
                <w:kern w:val="0"/>
              </w:rPr>
              <w:br w:type="textWrapping"/>
            </w:r>
            <w:r>
              <w:rPr>
                <w:rFonts w:hint="eastAsia" w:ascii="方正仿宋_GBK" w:eastAsia="方正仿宋_GBK"/>
                <w:spacing w:val="-6"/>
                <w:kern w:val="0"/>
              </w:rPr>
              <w:t>3.有膜处理、中水回用处理、蒸发结晶工艺调试工作经验者优先。</w:t>
            </w:r>
          </w:p>
        </w:tc>
        <w:tc>
          <w:tcPr>
            <w:tcW w:w="4536"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1.具有一级注册结构工程师、注册公用设备工程师（给排水、暖通）、注册电气工程师（供配电）资质之一；</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2.3年及以上，具水处理项目现场调试工作经验；掌握水处理专业技术和规范，掌握化学软化预处理系统、膜处理系统调试技术，具有电力、造纸、化工、煤化工、市政等水处理项目经验；</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3.熟悉CAD制图，熟练掌握office、Project等办公软件,具备良好的团队合作精神与沟通、表达能力、能适应长期出差。</w:t>
            </w:r>
          </w:p>
        </w:tc>
      </w:tr>
      <w:tr>
        <w:tblPrEx>
          <w:tblLayout w:type="fixed"/>
          <w:tblCellMar>
            <w:top w:w="0" w:type="dxa"/>
            <w:left w:w="108" w:type="dxa"/>
            <w:bottom w:w="0" w:type="dxa"/>
            <w:right w:w="108" w:type="dxa"/>
          </w:tblCellMar>
        </w:tblPrEx>
        <w:trPr>
          <w:trHeight w:val="2381" w:hRule="atLeast"/>
          <w:jc w:val="center"/>
        </w:trPr>
        <w:tc>
          <w:tcPr>
            <w:tcW w:w="708" w:type="dxa"/>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16</w:t>
            </w:r>
          </w:p>
        </w:tc>
        <w:tc>
          <w:tcPr>
            <w:tcW w:w="1139" w:type="dxa"/>
            <w:tcBorders>
              <w:top w:val="single" w:color="000000" w:sz="6" w:space="0"/>
              <w:left w:val="nil"/>
              <w:bottom w:val="single" w:color="000000" w:sz="6"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北京南瑞怡和环保科技有限公司</w:t>
            </w:r>
          </w:p>
        </w:tc>
        <w:tc>
          <w:tcPr>
            <w:tcW w:w="639" w:type="dxa"/>
            <w:tcBorders>
              <w:top w:val="single" w:color="000000" w:sz="4" w:space="0"/>
              <w:left w:val="nil"/>
              <w:bottom w:val="single" w:color="000000" w:sz="4"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北京</w:t>
            </w:r>
          </w:p>
        </w:tc>
        <w:tc>
          <w:tcPr>
            <w:tcW w:w="72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消防安全技术工程师</w:t>
            </w:r>
          </w:p>
        </w:tc>
        <w:tc>
          <w:tcPr>
            <w:tcW w:w="709"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1</w:t>
            </w:r>
          </w:p>
        </w:tc>
        <w:tc>
          <w:tcPr>
            <w:tcW w:w="70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全日制硕士研究生及以上</w:t>
            </w:r>
          </w:p>
        </w:tc>
        <w:tc>
          <w:tcPr>
            <w:tcW w:w="1053"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安全工程等相关专业</w:t>
            </w:r>
          </w:p>
        </w:tc>
        <w:tc>
          <w:tcPr>
            <w:tcW w:w="4334"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1.负责消防产品技术研究、方案制定及技术规划工作；</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2.开展消防产品在变电站、电力隧道等领域的技术研究及工程应用；</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3.负责储能电站等领域消防产品的相关技术储备、前瞻性技术研究。</w:t>
            </w:r>
          </w:p>
        </w:tc>
        <w:tc>
          <w:tcPr>
            <w:tcW w:w="4536"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1.具有注册消防工程师资质；</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2.熟悉和掌握消防安全技术标准，具备标准制订、规范编制等工作能力。</w:t>
            </w:r>
          </w:p>
        </w:tc>
      </w:tr>
      <w:tr>
        <w:tblPrEx>
          <w:tblLayout w:type="fixed"/>
          <w:tblCellMar>
            <w:top w:w="0" w:type="dxa"/>
            <w:left w:w="108" w:type="dxa"/>
            <w:bottom w:w="0" w:type="dxa"/>
            <w:right w:w="108" w:type="dxa"/>
          </w:tblCellMar>
        </w:tblPrEx>
        <w:trPr>
          <w:trHeight w:val="2381" w:hRule="atLeast"/>
          <w:jc w:val="center"/>
        </w:trPr>
        <w:tc>
          <w:tcPr>
            <w:tcW w:w="708" w:type="dxa"/>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17</w:t>
            </w:r>
          </w:p>
        </w:tc>
        <w:tc>
          <w:tcPr>
            <w:tcW w:w="1139" w:type="dxa"/>
            <w:tcBorders>
              <w:top w:val="single" w:color="000000" w:sz="6" w:space="0"/>
              <w:left w:val="nil"/>
              <w:bottom w:val="single" w:color="000000" w:sz="6"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国网电力科学研究院（武汉）能效测评有限公司</w:t>
            </w:r>
          </w:p>
        </w:tc>
        <w:tc>
          <w:tcPr>
            <w:tcW w:w="639" w:type="dxa"/>
            <w:tcBorders>
              <w:top w:val="single" w:color="000000" w:sz="4" w:space="0"/>
              <w:left w:val="nil"/>
              <w:bottom w:val="single" w:color="000000" w:sz="4"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武汉</w:t>
            </w:r>
          </w:p>
        </w:tc>
        <w:tc>
          <w:tcPr>
            <w:tcW w:w="72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综合能源服务平台需求分析工程师</w:t>
            </w:r>
          </w:p>
        </w:tc>
        <w:tc>
          <w:tcPr>
            <w:tcW w:w="709"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1</w:t>
            </w:r>
          </w:p>
        </w:tc>
        <w:tc>
          <w:tcPr>
            <w:tcW w:w="70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全日制本科及以上</w:t>
            </w:r>
          </w:p>
        </w:tc>
        <w:tc>
          <w:tcPr>
            <w:tcW w:w="1053"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计算机、软件、通信等相关专业</w:t>
            </w:r>
          </w:p>
        </w:tc>
        <w:tc>
          <w:tcPr>
            <w:tcW w:w="4334"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1.负责综合能源服务管控平台的需求分析；</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2.负责调研分析业内综合能源服务平台的现状及发展方向；</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3.指导平台开发人员高效工作。</w:t>
            </w:r>
          </w:p>
        </w:tc>
        <w:tc>
          <w:tcPr>
            <w:tcW w:w="4536"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1.具有计算机信息系统高级项目经理或计算机信息系统项目经理资质；</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2.熟悉和掌握C/C++、Java语言的开发，具备软件开发5年及以上工作经验；</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3.参与过能源管理相关平台的需求分析与开发；</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4.有能源行业的从业经验者优先；</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5.有带领团队经验者优先。</w:t>
            </w:r>
          </w:p>
        </w:tc>
      </w:tr>
      <w:tr>
        <w:tblPrEx>
          <w:tblLayout w:type="fixed"/>
          <w:tblCellMar>
            <w:top w:w="0" w:type="dxa"/>
            <w:left w:w="108" w:type="dxa"/>
            <w:bottom w:w="0" w:type="dxa"/>
            <w:right w:w="108" w:type="dxa"/>
          </w:tblCellMar>
        </w:tblPrEx>
        <w:trPr>
          <w:trHeight w:val="2381" w:hRule="atLeast"/>
          <w:jc w:val="center"/>
        </w:trPr>
        <w:tc>
          <w:tcPr>
            <w:tcW w:w="708" w:type="dxa"/>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18</w:t>
            </w:r>
          </w:p>
        </w:tc>
        <w:tc>
          <w:tcPr>
            <w:tcW w:w="1139" w:type="dxa"/>
            <w:tcBorders>
              <w:top w:val="single" w:color="000000" w:sz="6" w:space="0"/>
              <w:left w:val="nil"/>
              <w:bottom w:val="single" w:color="000000" w:sz="6"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国网电力科学研究院（武汉）能效测评有限公司</w:t>
            </w:r>
          </w:p>
        </w:tc>
        <w:tc>
          <w:tcPr>
            <w:tcW w:w="639" w:type="dxa"/>
            <w:tcBorders>
              <w:top w:val="single" w:color="000000" w:sz="4" w:space="0"/>
              <w:left w:val="nil"/>
              <w:bottom w:val="single" w:color="000000" w:sz="4"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武汉</w:t>
            </w:r>
          </w:p>
        </w:tc>
        <w:tc>
          <w:tcPr>
            <w:tcW w:w="72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综合能源项目方案设计工程师</w:t>
            </w:r>
          </w:p>
        </w:tc>
        <w:tc>
          <w:tcPr>
            <w:tcW w:w="709"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1</w:t>
            </w:r>
          </w:p>
        </w:tc>
        <w:tc>
          <w:tcPr>
            <w:tcW w:w="70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全日制本科及以上</w:t>
            </w:r>
          </w:p>
        </w:tc>
        <w:tc>
          <w:tcPr>
            <w:tcW w:w="1053"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热能、动力、暖通、制冷等相关专业</w:t>
            </w:r>
          </w:p>
        </w:tc>
        <w:tc>
          <w:tcPr>
            <w:tcW w:w="4334"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1.根据业内综合能源服务的现状及发展方向开展综合能源项目（重点是供冷供暖项目）的策划及方案设计；</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2.综合能源工程项目的实施管理。</w:t>
            </w:r>
          </w:p>
        </w:tc>
        <w:tc>
          <w:tcPr>
            <w:tcW w:w="4536"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1.具有注册公用设备工程师（暖通空调、动力）等相关资质；</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2.熟悉和掌握综合能源服务项目的全流程及各环节，具备5年及以上相关工作经验；</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3.参与过综合能源服务项目的策划与实施；</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4.有综合能源服务项目的设计经验者优先。</w:t>
            </w:r>
          </w:p>
        </w:tc>
      </w:tr>
      <w:tr>
        <w:tblPrEx>
          <w:tblLayout w:type="fixed"/>
          <w:tblCellMar>
            <w:top w:w="0" w:type="dxa"/>
            <w:left w:w="108" w:type="dxa"/>
            <w:bottom w:w="0" w:type="dxa"/>
            <w:right w:w="108" w:type="dxa"/>
          </w:tblCellMar>
        </w:tblPrEx>
        <w:trPr>
          <w:trHeight w:val="3628" w:hRule="atLeast"/>
          <w:jc w:val="center"/>
        </w:trPr>
        <w:tc>
          <w:tcPr>
            <w:tcW w:w="708" w:type="dxa"/>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19</w:t>
            </w:r>
          </w:p>
        </w:tc>
        <w:tc>
          <w:tcPr>
            <w:tcW w:w="1139" w:type="dxa"/>
            <w:tcBorders>
              <w:top w:val="single" w:color="000000" w:sz="6" w:space="0"/>
              <w:left w:val="nil"/>
              <w:bottom w:val="single" w:color="000000" w:sz="6"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国网电力科学研究院（武汉）能效测评有限公司</w:t>
            </w:r>
          </w:p>
        </w:tc>
        <w:tc>
          <w:tcPr>
            <w:tcW w:w="639" w:type="dxa"/>
            <w:tcBorders>
              <w:top w:val="single" w:color="000000" w:sz="4" w:space="0"/>
              <w:left w:val="nil"/>
              <w:bottom w:val="single" w:color="000000" w:sz="4"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武汉</w:t>
            </w:r>
          </w:p>
        </w:tc>
        <w:tc>
          <w:tcPr>
            <w:tcW w:w="72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发展战略研究工程师</w:t>
            </w:r>
          </w:p>
        </w:tc>
        <w:tc>
          <w:tcPr>
            <w:tcW w:w="709"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1</w:t>
            </w:r>
          </w:p>
        </w:tc>
        <w:tc>
          <w:tcPr>
            <w:tcW w:w="70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全日制本科及以上</w:t>
            </w:r>
          </w:p>
        </w:tc>
        <w:tc>
          <w:tcPr>
            <w:tcW w:w="1053"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能源、电力、经济、环境等相关专业</w:t>
            </w:r>
          </w:p>
        </w:tc>
        <w:tc>
          <w:tcPr>
            <w:tcW w:w="4334"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1.负责研究能源发展新兴领域，以研究报告形式分析技术现状及发展方向；</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2.负责分析国家、各省市及国网公司现有重点战略方向（综合能源服务、泛在电力物联网等）相关政策，解读相关文件，并定期通过公司平台发布研究成果；</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3.熟练掌握国家、行业标准，熟悉行业内主要设备、技术与供应商，开展园区、建筑等能源供应类项目前期规划，初步方案出具能力；负责储能行业研究，开展储能项目可行性研究、并网检测与综合效益评价。</w:t>
            </w:r>
          </w:p>
        </w:tc>
        <w:tc>
          <w:tcPr>
            <w:tcW w:w="4536"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1.具有注册咨询工程师资质；</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2.熟练掌握常用办公软件，具备数据表格快速分析能力，具备良好的PPT制作能力；</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3.参与国家/电网公司相关战略研究，完成2项以上专项研究报告；</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4.具有2项以上园区、公共建筑供能项目可研编制经验；</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5.有敏锐的政策感知能力和良好的分析问题能力，对政策敏感，编写文件逻辑思路清晰，抓住核心问题，对解决具有挑战性的问题充满激情。</w:t>
            </w:r>
          </w:p>
        </w:tc>
      </w:tr>
      <w:tr>
        <w:tblPrEx>
          <w:tblLayout w:type="fixed"/>
          <w:tblCellMar>
            <w:top w:w="0" w:type="dxa"/>
            <w:left w:w="108" w:type="dxa"/>
            <w:bottom w:w="0" w:type="dxa"/>
            <w:right w:w="108" w:type="dxa"/>
          </w:tblCellMar>
        </w:tblPrEx>
        <w:trPr>
          <w:trHeight w:val="3628" w:hRule="atLeast"/>
          <w:jc w:val="center"/>
        </w:trPr>
        <w:tc>
          <w:tcPr>
            <w:tcW w:w="708" w:type="dxa"/>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20</w:t>
            </w:r>
          </w:p>
        </w:tc>
        <w:tc>
          <w:tcPr>
            <w:tcW w:w="1139" w:type="dxa"/>
            <w:tcBorders>
              <w:top w:val="single" w:color="000000" w:sz="6" w:space="0"/>
              <w:left w:val="nil"/>
              <w:bottom w:val="single" w:color="000000" w:sz="6"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国网电力科学研究院（武汉）能效测评有限公司</w:t>
            </w:r>
          </w:p>
        </w:tc>
        <w:tc>
          <w:tcPr>
            <w:tcW w:w="639" w:type="dxa"/>
            <w:tcBorders>
              <w:top w:val="single" w:color="000000" w:sz="4" w:space="0"/>
              <w:left w:val="nil"/>
              <w:bottom w:val="single" w:color="000000" w:sz="4"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武汉</w:t>
            </w:r>
          </w:p>
        </w:tc>
        <w:tc>
          <w:tcPr>
            <w:tcW w:w="72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策划工程师</w:t>
            </w:r>
          </w:p>
        </w:tc>
        <w:tc>
          <w:tcPr>
            <w:tcW w:w="709"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1</w:t>
            </w:r>
          </w:p>
        </w:tc>
        <w:tc>
          <w:tcPr>
            <w:tcW w:w="70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全日制本科及以上</w:t>
            </w:r>
          </w:p>
        </w:tc>
        <w:tc>
          <w:tcPr>
            <w:tcW w:w="1053"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能源、电力、建筑、设计等相关专业</w:t>
            </w:r>
          </w:p>
        </w:tc>
        <w:tc>
          <w:tcPr>
            <w:tcW w:w="4334"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1.负责研究分析国家和国网新兴战略发展方向，提炼、归纳展示需求；</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2.负责新兴业务对外展示宣传，调研前沿展示手段，结合展示技术编制策划大纲和展示方案，制作汇报材料，负责交流和方案汇报；</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3.负责现场信息搜集和勘测，具备项目管理能力，适应长期出差指导项目实施。</w:t>
            </w:r>
          </w:p>
        </w:tc>
        <w:tc>
          <w:tcPr>
            <w:tcW w:w="4536"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1.具有注册建造工程师、注册造价工程师等相关资质；</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2.熟悉新能源、电力等专业知识，具备良好的逻辑思维能力，对解决具有挑战性的问题充满激情；</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3.能熟练应用office软件，PowerPoint制作能力强；基本应用PS、coredraw、AI等软件，具备平面设计能力；基本具备视频剪辑、动画制作能力；</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4.了解展示厅建设中应用的各类建材、硬件设备的价格体系；</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5.具备良好的口头表达能力与沟通协调能力。</w:t>
            </w:r>
          </w:p>
        </w:tc>
      </w:tr>
      <w:tr>
        <w:tblPrEx>
          <w:tblLayout w:type="fixed"/>
          <w:tblCellMar>
            <w:top w:w="0" w:type="dxa"/>
            <w:left w:w="108" w:type="dxa"/>
            <w:bottom w:w="0" w:type="dxa"/>
            <w:right w:w="108" w:type="dxa"/>
          </w:tblCellMar>
        </w:tblPrEx>
        <w:trPr>
          <w:trHeight w:val="3628" w:hRule="atLeast"/>
          <w:jc w:val="center"/>
        </w:trPr>
        <w:tc>
          <w:tcPr>
            <w:tcW w:w="708" w:type="dxa"/>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21</w:t>
            </w:r>
          </w:p>
        </w:tc>
        <w:tc>
          <w:tcPr>
            <w:tcW w:w="1139" w:type="dxa"/>
            <w:tcBorders>
              <w:top w:val="single" w:color="000000" w:sz="6" w:space="0"/>
              <w:left w:val="nil"/>
              <w:bottom w:val="single" w:color="000000" w:sz="6"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中电普瑞电力工程有限公司/中电普瑞科技有限公司</w:t>
            </w:r>
          </w:p>
        </w:tc>
        <w:tc>
          <w:tcPr>
            <w:tcW w:w="639" w:type="dxa"/>
            <w:tcBorders>
              <w:top w:val="single" w:color="000000" w:sz="4" w:space="0"/>
              <w:left w:val="nil"/>
              <w:bottom w:val="single" w:color="000000" w:sz="4"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北京</w:t>
            </w:r>
          </w:p>
        </w:tc>
        <w:tc>
          <w:tcPr>
            <w:tcW w:w="72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系统成套工程师</w:t>
            </w:r>
          </w:p>
        </w:tc>
        <w:tc>
          <w:tcPr>
            <w:tcW w:w="709"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2</w:t>
            </w:r>
          </w:p>
        </w:tc>
        <w:tc>
          <w:tcPr>
            <w:tcW w:w="70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全日制硕士研究生及以上</w:t>
            </w:r>
          </w:p>
        </w:tc>
        <w:tc>
          <w:tcPr>
            <w:tcW w:w="1053"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电力系统及其自动化、电力电子与电力传动、高电压与绝缘技术等相关专业</w:t>
            </w:r>
          </w:p>
        </w:tc>
        <w:tc>
          <w:tcPr>
            <w:tcW w:w="4334"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1.负责高压交/直流大电网系统参数设计、设备选型、系统建模与仿真、故障状态分析、极限应力校核等；</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2.负责电力电子化电力系统运行特性及内在机理研究，开展大规模电力电子装置接入电网的电力系统仿真分析与研究；</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3.负责开展能源互联网领域关键技术项目研究，跟踪国内外智能制造、能源互联、状态监测与评价等技术发展趋势，提供可靠性更高的高效系统解决方案；负责开展电力行业科技项目申报、业务对接、项目实施和管理等。</w:t>
            </w:r>
          </w:p>
        </w:tc>
        <w:tc>
          <w:tcPr>
            <w:tcW w:w="4536"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拥有扎实的电力系统理论基础，具备国内外高压交/直流工程设计经验，主持过大功率电力电子设备研发、仿真分析等相关项目的开发，能够根据具体需求进行可行性研究、设备选型、系统设计等；能够熟练使用电力系统仿真软件(如PSCAD、Matlab等)进行建模仿真，并可运用常见计算机语言(C，Fortron等)依据客户需求进行程序编写；</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2.具有大功率电力电子设备研发、仿真分析等国家重大项目的研发工作经验者优先。</w:t>
            </w:r>
          </w:p>
        </w:tc>
      </w:tr>
      <w:tr>
        <w:tblPrEx>
          <w:tblLayout w:type="fixed"/>
          <w:tblCellMar>
            <w:top w:w="0" w:type="dxa"/>
            <w:left w:w="108" w:type="dxa"/>
            <w:bottom w:w="0" w:type="dxa"/>
            <w:right w:w="108" w:type="dxa"/>
          </w:tblCellMar>
        </w:tblPrEx>
        <w:trPr>
          <w:trHeight w:val="3628" w:hRule="atLeast"/>
          <w:jc w:val="center"/>
        </w:trPr>
        <w:tc>
          <w:tcPr>
            <w:tcW w:w="708" w:type="dxa"/>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22</w:t>
            </w:r>
          </w:p>
        </w:tc>
        <w:tc>
          <w:tcPr>
            <w:tcW w:w="1139" w:type="dxa"/>
            <w:tcBorders>
              <w:top w:val="single" w:color="000000" w:sz="6" w:space="0"/>
              <w:left w:val="nil"/>
              <w:bottom w:val="single" w:color="000000" w:sz="6"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中电普瑞电力工程有限公司/中电普瑞科技有限公司</w:t>
            </w:r>
          </w:p>
        </w:tc>
        <w:tc>
          <w:tcPr>
            <w:tcW w:w="639" w:type="dxa"/>
            <w:tcBorders>
              <w:top w:val="single" w:color="000000" w:sz="4" w:space="0"/>
              <w:left w:val="nil"/>
              <w:bottom w:val="single" w:color="000000" w:sz="4"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北京</w:t>
            </w:r>
          </w:p>
        </w:tc>
        <w:tc>
          <w:tcPr>
            <w:tcW w:w="72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电力电子器件应用工程师</w:t>
            </w:r>
          </w:p>
        </w:tc>
        <w:tc>
          <w:tcPr>
            <w:tcW w:w="709"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1</w:t>
            </w:r>
          </w:p>
        </w:tc>
        <w:tc>
          <w:tcPr>
            <w:tcW w:w="70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全日制硕士研究生及以上</w:t>
            </w:r>
          </w:p>
        </w:tc>
        <w:tc>
          <w:tcPr>
            <w:tcW w:w="1053"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电力电子、电力系统、自动化、电机与电器、控制等相关专业</w:t>
            </w:r>
          </w:p>
        </w:tc>
        <w:tc>
          <w:tcPr>
            <w:tcW w:w="4334"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1.负责公司电力电子器件在电力系统工程应用方面的技术研究；</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2.负责开展适应电力系统需求的器件应用领域探索，发掘器件在电力系统中新的应用场景，并实现相关成果转化及工程化应用。</w:t>
            </w:r>
          </w:p>
        </w:tc>
        <w:tc>
          <w:tcPr>
            <w:tcW w:w="4536"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1.10年以上工作经验，从事过电力电子器件在电力系统中应用产品的研发工作，熟悉产品的需求分析、可行性方案制定、系统设计、产品研发、工程实施等环节；</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2.熟悉电力电子器件特性及选型，熟悉电力电子技术在电力系统的各类应用，熟悉电力电子产品的工作及控制原理，熟悉电力电子装置原理仿真；</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3.能够独立组建研发团队，实现产品工程化应用；具有研发项目管理经验者优先。</w:t>
            </w:r>
          </w:p>
        </w:tc>
      </w:tr>
      <w:tr>
        <w:tblPrEx>
          <w:tblLayout w:type="fixed"/>
          <w:tblCellMar>
            <w:top w:w="0" w:type="dxa"/>
            <w:left w:w="108" w:type="dxa"/>
            <w:bottom w:w="0" w:type="dxa"/>
            <w:right w:w="108" w:type="dxa"/>
          </w:tblCellMar>
        </w:tblPrEx>
        <w:trPr>
          <w:trHeight w:val="294" w:hRule="atLeast"/>
          <w:jc w:val="center"/>
        </w:trPr>
        <w:tc>
          <w:tcPr>
            <w:tcW w:w="708" w:type="dxa"/>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23</w:t>
            </w:r>
          </w:p>
        </w:tc>
        <w:tc>
          <w:tcPr>
            <w:tcW w:w="1139" w:type="dxa"/>
            <w:tcBorders>
              <w:top w:val="single" w:color="000000" w:sz="6" w:space="0"/>
              <w:left w:val="nil"/>
              <w:bottom w:val="single" w:color="000000" w:sz="6"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国电南瑞科技股份有限公司</w:t>
            </w:r>
          </w:p>
        </w:tc>
        <w:tc>
          <w:tcPr>
            <w:tcW w:w="639" w:type="dxa"/>
            <w:tcBorders>
              <w:top w:val="single" w:color="000000" w:sz="4" w:space="0"/>
              <w:left w:val="nil"/>
              <w:bottom w:val="single" w:color="000000" w:sz="4"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南京</w:t>
            </w:r>
          </w:p>
        </w:tc>
        <w:tc>
          <w:tcPr>
            <w:tcW w:w="72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用电营销项目工程师</w:t>
            </w:r>
          </w:p>
        </w:tc>
        <w:tc>
          <w:tcPr>
            <w:tcW w:w="709"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1</w:t>
            </w:r>
          </w:p>
        </w:tc>
        <w:tc>
          <w:tcPr>
            <w:tcW w:w="70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全日制本科及以上</w:t>
            </w:r>
          </w:p>
        </w:tc>
        <w:tc>
          <w:tcPr>
            <w:tcW w:w="1053"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电力系统、计算机、市场营销学等相关专业</w:t>
            </w:r>
          </w:p>
        </w:tc>
        <w:tc>
          <w:tcPr>
            <w:tcW w:w="4334"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hint="eastAsia" w:ascii="方正仿宋_GBK" w:eastAsia="方正仿宋_GBK"/>
                <w:spacing w:val="-6"/>
                <w:kern w:val="0"/>
              </w:rPr>
            </w:pPr>
            <w:r>
              <w:rPr>
                <w:rFonts w:hint="eastAsia" w:ascii="方正仿宋_GBK" w:eastAsia="方正仿宋_GBK"/>
                <w:spacing w:val="-6"/>
                <w:kern w:val="0"/>
              </w:rPr>
              <w:t>1.负责用电营销项目的实施和管理；</w:t>
            </w:r>
          </w:p>
          <w:p>
            <w:pPr>
              <w:widowControl/>
              <w:adjustRightInd w:val="0"/>
              <w:snapToGrid w:val="0"/>
              <w:jc w:val="left"/>
              <w:rPr>
                <w:rFonts w:hint="eastAsia" w:ascii="方正仿宋_GBK" w:eastAsia="方正仿宋_GBK"/>
                <w:spacing w:val="-6"/>
                <w:kern w:val="0"/>
              </w:rPr>
            </w:pPr>
            <w:r>
              <w:rPr>
                <w:rFonts w:hint="eastAsia" w:ascii="方正仿宋_GBK" w:eastAsia="方正仿宋_GBK"/>
                <w:spacing w:val="-6"/>
                <w:kern w:val="0"/>
              </w:rPr>
              <w:t>2.负责用电营销相关业务系统的设计、开发、实施和测试；</w:t>
            </w:r>
          </w:p>
          <w:p>
            <w:pPr>
              <w:widowControl/>
              <w:adjustRightInd w:val="0"/>
              <w:snapToGrid w:val="0"/>
              <w:jc w:val="left"/>
              <w:rPr>
                <w:rFonts w:hint="eastAsia" w:ascii="方正仿宋_GBK" w:eastAsia="方正仿宋_GBK"/>
                <w:spacing w:val="-6"/>
                <w:kern w:val="0"/>
              </w:rPr>
            </w:pPr>
            <w:r>
              <w:rPr>
                <w:rFonts w:hint="eastAsia" w:ascii="方正仿宋_GBK" w:eastAsia="方正仿宋_GBK"/>
                <w:spacing w:val="-6"/>
                <w:kern w:val="0"/>
              </w:rPr>
              <w:t>3.负责用电营销相关业务系统、管理模式和发展趋势的研究；</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4.负责用电营销整体解决方案设计及技术支撑。</w:t>
            </w:r>
          </w:p>
        </w:tc>
        <w:tc>
          <w:tcPr>
            <w:tcW w:w="4536"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1.熟悉电力营销或市场营销相关的专业知识、政策法规、应用系统；</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2.能准确理解和把握经济形势变化、能源领域发展、电力体制改革、信息技术发展等因素对电力营销的影响，具有研究方向拓展、项目策划与实施能力；</w:t>
            </w:r>
          </w:p>
          <w:p>
            <w:pPr>
              <w:widowControl/>
              <w:adjustRightInd w:val="0"/>
              <w:snapToGrid w:val="0"/>
              <w:jc w:val="left"/>
              <w:rPr>
                <w:rFonts w:hint="eastAsia" w:ascii="方正仿宋_GBK" w:eastAsia="方正仿宋_GBK"/>
                <w:spacing w:val="-6"/>
                <w:kern w:val="0"/>
              </w:rPr>
            </w:pPr>
            <w:r>
              <w:rPr>
                <w:rFonts w:hint="eastAsia" w:ascii="方正仿宋_GBK" w:eastAsia="方正仿宋_GBK"/>
                <w:spacing w:val="-6"/>
                <w:kern w:val="0"/>
              </w:rPr>
              <w:t>3.有责任心和团队合作精神，有良好的职业形象和素养，具备较强的沟通协调能力和方案写作能力；</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4.有电网企业用电营销领域工作经历者优先。</w:t>
            </w:r>
          </w:p>
        </w:tc>
      </w:tr>
      <w:tr>
        <w:tblPrEx>
          <w:tblLayout w:type="fixed"/>
          <w:tblCellMar>
            <w:top w:w="0" w:type="dxa"/>
            <w:left w:w="108" w:type="dxa"/>
            <w:bottom w:w="0" w:type="dxa"/>
            <w:right w:w="108" w:type="dxa"/>
          </w:tblCellMar>
        </w:tblPrEx>
        <w:trPr>
          <w:trHeight w:val="1928" w:hRule="atLeast"/>
          <w:jc w:val="center"/>
        </w:trPr>
        <w:tc>
          <w:tcPr>
            <w:tcW w:w="708" w:type="dxa"/>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24</w:t>
            </w:r>
          </w:p>
        </w:tc>
        <w:tc>
          <w:tcPr>
            <w:tcW w:w="1139" w:type="dxa"/>
            <w:tcBorders>
              <w:top w:val="single" w:color="000000" w:sz="6" w:space="0"/>
              <w:left w:val="nil"/>
              <w:bottom w:val="single" w:color="000000" w:sz="6"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国电南瑞科技股份有限公司</w:t>
            </w:r>
          </w:p>
        </w:tc>
        <w:tc>
          <w:tcPr>
            <w:tcW w:w="639" w:type="dxa"/>
            <w:tcBorders>
              <w:top w:val="single" w:color="000000" w:sz="4" w:space="0"/>
              <w:left w:val="nil"/>
              <w:bottom w:val="single" w:color="000000" w:sz="4"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南京</w:t>
            </w:r>
          </w:p>
        </w:tc>
        <w:tc>
          <w:tcPr>
            <w:tcW w:w="72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计算机技术软件研发工程师</w:t>
            </w:r>
          </w:p>
        </w:tc>
        <w:tc>
          <w:tcPr>
            <w:tcW w:w="709"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2</w:t>
            </w:r>
          </w:p>
        </w:tc>
        <w:tc>
          <w:tcPr>
            <w:tcW w:w="70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全日制硕士研究生及以上</w:t>
            </w:r>
          </w:p>
        </w:tc>
        <w:tc>
          <w:tcPr>
            <w:tcW w:w="1053"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电力系统、计算机等相关专业</w:t>
            </w:r>
          </w:p>
        </w:tc>
        <w:tc>
          <w:tcPr>
            <w:tcW w:w="4334"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1.负责电网稳定控制系统数据管理平台和应用的设计与研发，构建海量数据存储平台及对海量数据进行挖掘分析；</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2.负责电力系统数字仿真实验支撑工具（如模型等值、数据处理、案例管理、结果分析等）的研发、优化及维护。</w:t>
            </w:r>
          </w:p>
        </w:tc>
        <w:tc>
          <w:tcPr>
            <w:tcW w:w="4536"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1.2年及以上C/C++/JAVA编程经验，具有良好的数据库基础，有电力系统调度自动化相关知识，对电力行业主流通信协议有一定了解。中级及以上职称；</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2.具有良好逻辑分析能力、沟通和协调能力，具备强烈的进取心、求知欲及团队合作精神。</w:t>
            </w:r>
          </w:p>
        </w:tc>
      </w:tr>
      <w:tr>
        <w:tblPrEx>
          <w:tblLayout w:type="fixed"/>
          <w:tblCellMar>
            <w:top w:w="0" w:type="dxa"/>
            <w:left w:w="108" w:type="dxa"/>
            <w:bottom w:w="0" w:type="dxa"/>
            <w:right w:w="108" w:type="dxa"/>
          </w:tblCellMar>
        </w:tblPrEx>
        <w:trPr>
          <w:trHeight w:val="1928" w:hRule="atLeast"/>
          <w:jc w:val="center"/>
        </w:trPr>
        <w:tc>
          <w:tcPr>
            <w:tcW w:w="708" w:type="dxa"/>
            <w:tcBorders>
              <w:top w:val="single" w:color="000000" w:sz="6" w:space="0"/>
              <w:left w:val="single" w:color="000000" w:sz="6" w:space="0"/>
              <w:bottom w:val="single" w:color="000000" w:sz="6" w:space="0"/>
              <w:right w:val="single" w:color="000000" w:sz="6" w:space="0"/>
            </w:tcBorders>
            <w:noWrap w:val="0"/>
            <w:vAlign w:val="center"/>
          </w:tcPr>
          <w:p>
            <w:pPr>
              <w:widowControl/>
              <w:jc w:val="center"/>
              <w:rPr>
                <w:rFonts w:ascii="方正仿宋_GBK" w:eastAsia="方正仿宋_GBK"/>
                <w:kern w:val="0"/>
              </w:rPr>
            </w:pPr>
            <w:r>
              <w:rPr>
                <w:rFonts w:hint="eastAsia" w:ascii="方正仿宋_GBK" w:eastAsia="方正仿宋_GBK"/>
                <w:kern w:val="0"/>
              </w:rPr>
              <w:t>25</w:t>
            </w:r>
          </w:p>
        </w:tc>
        <w:tc>
          <w:tcPr>
            <w:tcW w:w="1139" w:type="dxa"/>
            <w:tcBorders>
              <w:top w:val="single" w:color="000000" w:sz="6" w:space="0"/>
              <w:left w:val="nil"/>
              <w:bottom w:val="single" w:color="000000" w:sz="6"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国电南瑞科技股份有限公司</w:t>
            </w:r>
          </w:p>
        </w:tc>
        <w:tc>
          <w:tcPr>
            <w:tcW w:w="639" w:type="dxa"/>
            <w:tcBorders>
              <w:top w:val="single" w:color="000000" w:sz="4" w:space="0"/>
              <w:left w:val="nil"/>
              <w:bottom w:val="single" w:color="000000" w:sz="4"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南京</w:t>
            </w:r>
          </w:p>
        </w:tc>
        <w:tc>
          <w:tcPr>
            <w:tcW w:w="72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电力系统建模和仿真技术研究工程师</w:t>
            </w:r>
          </w:p>
        </w:tc>
        <w:tc>
          <w:tcPr>
            <w:tcW w:w="709"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3</w:t>
            </w:r>
          </w:p>
        </w:tc>
        <w:tc>
          <w:tcPr>
            <w:tcW w:w="70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全日制硕士研究生及以上</w:t>
            </w:r>
          </w:p>
        </w:tc>
        <w:tc>
          <w:tcPr>
            <w:tcW w:w="1053"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电力系统等相关专业</w:t>
            </w:r>
          </w:p>
        </w:tc>
        <w:tc>
          <w:tcPr>
            <w:tcW w:w="4334"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1.负责电力系统常规元件级数字模型建模，以及新能源、新型电力电子元件等精细化建模；</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2.负责电网电磁暂态、机电暂态以及电磁暂态-机电暂态混合仿真技术研究和仿真程序开发。</w:t>
            </w:r>
          </w:p>
        </w:tc>
        <w:tc>
          <w:tcPr>
            <w:tcW w:w="4536"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1.2年以及上工作经验，熟悉BPA、PSCAD等电力系统仿真软件及RTDS等实时数字仿真设备的使用，熟悉相关国家标准及技术要求，具有良好的沟通和协调能力。有电网企业电力调度、系统计算分析等工作经历者优先。中级职称及以上；</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2.具有良好的逻辑分析能力、沟通能力和协调能力，具备强烈的进取心、求知欲及团队合作精神。</w:t>
            </w:r>
          </w:p>
        </w:tc>
      </w:tr>
      <w:tr>
        <w:tblPrEx>
          <w:tblLayout w:type="fixed"/>
          <w:tblCellMar>
            <w:top w:w="0" w:type="dxa"/>
            <w:left w:w="108" w:type="dxa"/>
            <w:bottom w:w="0" w:type="dxa"/>
            <w:right w:w="108" w:type="dxa"/>
          </w:tblCellMar>
        </w:tblPrEx>
        <w:trPr>
          <w:trHeight w:val="2891" w:hRule="atLeast"/>
          <w:jc w:val="center"/>
        </w:trPr>
        <w:tc>
          <w:tcPr>
            <w:tcW w:w="708" w:type="dxa"/>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26</w:t>
            </w:r>
          </w:p>
        </w:tc>
        <w:tc>
          <w:tcPr>
            <w:tcW w:w="1139" w:type="dxa"/>
            <w:tcBorders>
              <w:top w:val="single" w:color="000000" w:sz="6" w:space="0"/>
              <w:left w:val="nil"/>
              <w:bottom w:val="single" w:color="000000" w:sz="6"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国电南瑞科技股份有限公司</w:t>
            </w:r>
          </w:p>
        </w:tc>
        <w:tc>
          <w:tcPr>
            <w:tcW w:w="639" w:type="dxa"/>
            <w:tcBorders>
              <w:top w:val="single" w:color="000000" w:sz="4" w:space="0"/>
              <w:left w:val="nil"/>
              <w:bottom w:val="single" w:color="000000" w:sz="4" w:space="0"/>
              <w:right w:val="single" w:color="000000" w:sz="4"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南京</w:t>
            </w:r>
          </w:p>
        </w:tc>
        <w:tc>
          <w:tcPr>
            <w:tcW w:w="72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电力系统分析咨询技术工程师</w:t>
            </w:r>
          </w:p>
        </w:tc>
        <w:tc>
          <w:tcPr>
            <w:tcW w:w="709"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1</w:t>
            </w:r>
          </w:p>
        </w:tc>
        <w:tc>
          <w:tcPr>
            <w:tcW w:w="708"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全日制硕士研究生及以上</w:t>
            </w:r>
          </w:p>
        </w:tc>
        <w:tc>
          <w:tcPr>
            <w:tcW w:w="1053" w:type="dxa"/>
            <w:tcBorders>
              <w:top w:val="single" w:color="000000" w:sz="6" w:space="0"/>
              <w:left w:val="nil"/>
              <w:bottom w:val="single" w:color="000000" w:sz="6" w:space="0"/>
              <w:right w:val="single" w:color="000000" w:sz="6" w:space="0"/>
            </w:tcBorders>
            <w:noWrap w:val="0"/>
            <w:vAlign w:val="center"/>
          </w:tcPr>
          <w:p>
            <w:pPr>
              <w:widowControl/>
              <w:adjustRightInd w:val="0"/>
              <w:snapToGrid w:val="0"/>
              <w:rPr>
                <w:rFonts w:ascii="方正仿宋_GBK" w:eastAsia="方正仿宋_GBK"/>
                <w:spacing w:val="-6"/>
                <w:kern w:val="0"/>
              </w:rPr>
            </w:pPr>
            <w:r>
              <w:rPr>
                <w:rFonts w:hint="eastAsia" w:ascii="方正仿宋_GBK" w:eastAsia="方正仿宋_GBK"/>
                <w:spacing w:val="-6"/>
                <w:kern w:val="0"/>
              </w:rPr>
              <w:t>电力系统等相关专业</w:t>
            </w:r>
          </w:p>
        </w:tc>
        <w:tc>
          <w:tcPr>
            <w:tcW w:w="4334"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1.负责电力系统安全稳定分析、计算及稳定控制策略研究；</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2.负责新能源、直流接入等复杂电网的分析技术及研究。</w:t>
            </w:r>
          </w:p>
        </w:tc>
        <w:tc>
          <w:tcPr>
            <w:tcW w:w="4536" w:type="dxa"/>
            <w:tcBorders>
              <w:top w:val="single" w:color="000000" w:sz="6" w:space="0"/>
              <w:left w:val="nil"/>
              <w:bottom w:val="single" w:color="000000" w:sz="6" w:space="0"/>
              <w:right w:val="single" w:color="000000" w:sz="6" w:space="0"/>
            </w:tcBorders>
            <w:noWrap w:val="0"/>
            <w:vAlign w:val="center"/>
          </w:tcPr>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1.中级及以上职称，具备电网稳定分析或稳定控制策略研究1年及以上经验，能够熟练使用BPA或PSASP等仿真软件，具有较强的学习及团队协作能力。有电网企业电力调度、系统计算分析等工作经历者优先；</w:t>
            </w:r>
          </w:p>
          <w:p>
            <w:pPr>
              <w:widowControl/>
              <w:adjustRightInd w:val="0"/>
              <w:snapToGrid w:val="0"/>
              <w:jc w:val="left"/>
              <w:rPr>
                <w:rFonts w:ascii="方正仿宋_GBK" w:eastAsia="方正仿宋_GBK"/>
                <w:spacing w:val="-6"/>
                <w:kern w:val="0"/>
              </w:rPr>
            </w:pPr>
            <w:r>
              <w:rPr>
                <w:rFonts w:hint="eastAsia" w:ascii="方正仿宋_GBK" w:eastAsia="方正仿宋_GBK"/>
                <w:spacing w:val="-6"/>
                <w:kern w:val="0"/>
              </w:rPr>
              <w:t>2.具有良好的逻辑分析能力、沟通能力和协调能力，具备强烈的进取心、求知欲及团队合作精神。</w:t>
            </w:r>
          </w:p>
        </w:tc>
      </w:tr>
      <w:tr>
        <w:tblPrEx>
          <w:tblLayout w:type="fixed"/>
          <w:tblCellMar>
            <w:top w:w="0" w:type="dxa"/>
            <w:left w:w="108" w:type="dxa"/>
            <w:bottom w:w="0" w:type="dxa"/>
            <w:right w:w="108" w:type="dxa"/>
          </w:tblCellMar>
        </w:tblPrEx>
        <w:trPr>
          <w:trHeight w:val="2891" w:hRule="atLeast"/>
          <w:jc w:val="center"/>
        </w:trPr>
        <w:tc>
          <w:tcPr>
            <w:tcW w:w="708" w:type="dxa"/>
            <w:tcBorders>
              <w:top w:val="single" w:color="000000" w:sz="6" w:space="0"/>
              <w:left w:val="single" w:color="000000" w:sz="6" w:space="0"/>
              <w:bottom w:val="single" w:color="000000" w:sz="6" w:space="0"/>
              <w:right w:val="single" w:color="000000" w:sz="6" w:space="0"/>
            </w:tcBorders>
            <w:noWrap w:val="0"/>
            <w:vAlign w:val="center"/>
          </w:tcPr>
          <w:p>
            <w:pPr>
              <w:widowControl/>
              <w:adjustRightInd w:val="0"/>
              <w:snapToGrid w:val="0"/>
              <w:jc w:val="center"/>
              <w:rPr>
                <w:rFonts w:ascii="方正仿宋_GBK" w:eastAsia="方正仿宋_GBK"/>
                <w:spacing w:val="-6"/>
                <w:kern w:val="0"/>
              </w:rPr>
            </w:pPr>
            <w:r>
              <w:rPr>
                <w:rFonts w:hint="eastAsia" w:ascii="方正仿宋_GBK" w:eastAsia="方正仿宋_GBK"/>
                <w:spacing w:val="-6"/>
                <w:kern w:val="0"/>
              </w:rPr>
              <w:t>27</w:t>
            </w:r>
          </w:p>
        </w:tc>
        <w:tc>
          <w:tcPr>
            <w:tcW w:w="1139" w:type="dxa"/>
            <w:tcBorders>
              <w:top w:val="single" w:color="000000" w:sz="6" w:space="0"/>
              <w:left w:val="nil"/>
              <w:bottom w:val="single" w:color="000000" w:sz="6" w:space="0"/>
              <w:right w:val="single" w:color="000000" w:sz="4" w:space="0"/>
            </w:tcBorders>
            <w:noWrap w:val="0"/>
            <w:vAlign w:val="center"/>
          </w:tcPr>
          <w:p>
            <w:pPr>
              <w:widowControl/>
              <w:rPr>
                <w:rFonts w:ascii="方正仿宋_GBK" w:eastAsia="方正仿宋_GBK"/>
                <w:kern w:val="0"/>
              </w:rPr>
            </w:pPr>
            <w:r>
              <w:rPr>
                <w:rFonts w:hint="eastAsia" w:ascii="方正仿宋_GBK" w:eastAsia="方正仿宋_GBK"/>
                <w:spacing w:val="-6"/>
                <w:kern w:val="0"/>
              </w:rPr>
              <w:t>国电南瑞科技股份有限公司</w:t>
            </w:r>
          </w:p>
        </w:tc>
        <w:tc>
          <w:tcPr>
            <w:tcW w:w="639" w:type="dxa"/>
            <w:tcBorders>
              <w:top w:val="single" w:color="000000" w:sz="4" w:space="0"/>
              <w:left w:val="nil"/>
              <w:bottom w:val="single" w:color="000000" w:sz="4" w:space="0"/>
              <w:right w:val="single" w:color="000000" w:sz="4" w:space="0"/>
            </w:tcBorders>
            <w:noWrap w:val="0"/>
            <w:vAlign w:val="center"/>
          </w:tcPr>
          <w:p>
            <w:pPr>
              <w:widowControl/>
              <w:rPr>
                <w:rFonts w:ascii="方正仿宋_GBK" w:eastAsia="方正仿宋_GBK"/>
                <w:kern w:val="0"/>
              </w:rPr>
            </w:pPr>
            <w:r>
              <w:rPr>
                <w:rFonts w:hint="eastAsia" w:ascii="方正仿宋_GBK" w:eastAsia="方正仿宋_GBK"/>
                <w:kern w:val="0"/>
              </w:rPr>
              <w:t>南京</w:t>
            </w:r>
          </w:p>
        </w:tc>
        <w:tc>
          <w:tcPr>
            <w:tcW w:w="728" w:type="dxa"/>
            <w:tcBorders>
              <w:top w:val="single" w:color="000000" w:sz="6" w:space="0"/>
              <w:left w:val="nil"/>
              <w:bottom w:val="single" w:color="000000" w:sz="6" w:space="0"/>
              <w:right w:val="single" w:color="000000" w:sz="6" w:space="0"/>
            </w:tcBorders>
            <w:noWrap w:val="0"/>
            <w:vAlign w:val="center"/>
          </w:tcPr>
          <w:p>
            <w:pPr>
              <w:widowControl/>
              <w:rPr>
                <w:rFonts w:ascii="方正仿宋_GBK" w:eastAsia="方正仿宋_GBK"/>
                <w:kern w:val="0"/>
              </w:rPr>
            </w:pPr>
            <w:r>
              <w:rPr>
                <w:rFonts w:hint="eastAsia" w:ascii="方正仿宋_GBK" w:eastAsia="方正仿宋_GBK"/>
                <w:kern w:val="0"/>
              </w:rPr>
              <w:t>电力市场技术支持、研发与运维工程师</w:t>
            </w:r>
          </w:p>
        </w:tc>
        <w:tc>
          <w:tcPr>
            <w:tcW w:w="709" w:type="dxa"/>
            <w:tcBorders>
              <w:top w:val="single" w:color="000000" w:sz="6" w:space="0"/>
              <w:left w:val="nil"/>
              <w:bottom w:val="single" w:color="000000" w:sz="6" w:space="0"/>
              <w:right w:val="single" w:color="000000" w:sz="6" w:space="0"/>
            </w:tcBorders>
            <w:noWrap w:val="0"/>
            <w:vAlign w:val="center"/>
          </w:tcPr>
          <w:p>
            <w:pPr>
              <w:widowControl/>
              <w:jc w:val="center"/>
              <w:rPr>
                <w:rFonts w:ascii="方正仿宋_GBK" w:eastAsia="方正仿宋_GBK"/>
                <w:kern w:val="0"/>
              </w:rPr>
            </w:pPr>
            <w:r>
              <w:rPr>
                <w:rFonts w:hint="eastAsia" w:ascii="方正仿宋_GBK" w:eastAsia="方正仿宋_GBK"/>
                <w:kern w:val="0"/>
              </w:rPr>
              <w:t>5</w:t>
            </w:r>
          </w:p>
        </w:tc>
        <w:tc>
          <w:tcPr>
            <w:tcW w:w="708" w:type="dxa"/>
            <w:tcBorders>
              <w:top w:val="single" w:color="000000" w:sz="6" w:space="0"/>
              <w:left w:val="nil"/>
              <w:bottom w:val="single" w:color="000000" w:sz="6" w:space="0"/>
              <w:right w:val="single" w:color="000000" w:sz="6" w:space="0"/>
            </w:tcBorders>
            <w:noWrap w:val="0"/>
            <w:vAlign w:val="center"/>
          </w:tcPr>
          <w:p>
            <w:pPr>
              <w:widowControl/>
              <w:rPr>
                <w:rFonts w:ascii="方正仿宋_GBK" w:eastAsia="方正仿宋_GBK"/>
                <w:kern w:val="0"/>
              </w:rPr>
            </w:pPr>
            <w:r>
              <w:rPr>
                <w:rFonts w:hint="eastAsia" w:ascii="方正仿宋_GBK" w:eastAsia="方正仿宋_GBK"/>
                <w:kern w:val="0"/>
              </w:rPr>
              <w:t>全日制硕士研究生及以上</w:t>
            </w:r>
          </w:p>
        </w:tc>
        <w:tc>
          <w:tcPr>
            <w:tcW w:w="1053" w:type="dxa"/>
            <w:tcBorders>
              <w:top w:val="single" w:color="000000" w:sz="6" w:space="0"/>
              <w:left w:val="nil"/>
              <w:bottom w:val="single" w:color="000000" w:sz="6" w:space="0"/>
              <w:right w:val="single" w:color="000000" w:sz="6" w:space="0"/>
            </w:tcBorders>
            <w:noWrap w:val="0"/>
            <w:vAlign w:val="center"/>
          </w:tcPr>
          <w:p>
            <w:pPr>
              <w:widowControl/>
              <w:rPr>
                <w:rFonts w:ascii="方正仿宋_GBK" w:eastAsia="方正仿宋_GBK"/>
                <w:kern w:val="0"/>
              </w:rPr>
            </w:pPr>
            <w:r>
              <w:rPr>
                <w:rFonts w:hint="eastAsia" w:ascii="方正仿宋_GBK" w:eastAsia="方正仿宋_GBK"/>
                <w:kern w:val="0"/>
              </w:rPr>
              <w:t>电力系统、电力市场等相关专业</w:t>
            </w:r>
          </w:p>
          <w:p>
            <w:pPr>
              <w:widowControl/>
              <w:rPr>
                <w:rFonts w:ascii="方正仿宋_GBK" w:eastAsia="方正仿宋_GBK"/>
                <w:kern w:val="0"/>
              </w:rPr>
            </w:pPr>
          </w:p>
        </w:tc>
        <w:tc>
          <w:tcPr>
            <w:tcW w:w="4334" w:type="dxa"/>
            <w:tcBorders>
              <w:top w:val="single" w:color="000000" w:sz="6" w:space="0"/>
              <w:left w:val="nil"/>
              <w:bottom w:val="single" w:color="000000" w:sz="6" w:space="0"/>
              <w:right w:val="single" w:color="000000" w:sz="6" w:space="0"/>
            </w:tcBorders>
            <w:noWrap w:val="0"/>
            <w:vAlign w:val="center"/>
          </w:tcPr>
          <w:p>
            <w:pPr>
              <w:widowControl/>
              <w:jc w:val="left"/>
              <w:rPr>
                <w:rFonts w:ascii="方正仿宋_GBK" w:eastAsia="方正仿宋_GBK"/>
                <w:kern w:val="0"/>
              </w:rPr>
            </w:pPr>
            <w:r>
              <w:rPr>
                <w:rFonts w:hint="eastAsia" w:ascii="方正仿宋_GBK" w:eastAsia="方正仿宋_GBK"/>
                <w:kern w:val="0"/>
              </w:rPr>
              <w:t>1.参与电力现货市场规则研究、项目策划、方案编制、技术交流等技术支持；</w:t>
            </w:r>
          </w:p>
          <w:p>
            <w:pPr>
              <w:widowControl/>
              <w:jc w:val="left"/>
              <w:rPr>
                <w:rFonts w:ascii="方正仿宋_GBK" w:eastAsia="方正仿宋_GBK"/>
                <w:kern w:val="0"/>
              </w:rPr>
            </w:pPr>
            <w:r>
              <w:rPr>
                <w:rFonts w:hint="eastAsia" w:ascii="方正仿宋_GBK" w:eastAsia="方正仿宋_GBK"/>
                <w:kern w:val="0"/>
              </w:rPr>
              <w:t>2.参与电力现货系统研发；</w:t>
            </w:r>
          </w:p>
          <w:p>
            <w:pPr>
              <w:widowControl/>
              <w:jc w:val="left"/>
              <w:rPr>
                <w:rFonts w:ascii="方正仿宋_GBK" w:eastAsia="方正仿宋_GBK"/>
                <w:kern w:val="0"/>
              </w:rPr>
            </w:pPr>
            <w:r>
              <w:rPr>
                <w:rFonts w:hint="eastAsia" w:ascii="方正仿宋_GBK" w:eastAsia="方正仿宋_GBK"/>
                <w:kern w:val="0"/>
              </w:rPr>
              <w:t>3.参与电力现货等产品项目实施与运维。</w:t>
            </w:r>
          </w:p>
        </w:tc>
        <w:tc>
          <w:tcPr>
            <w:tcW w:w="4536" w:type="dxa"/>
            <w:tcBorders>
              <w:top w:val="single" w:color="000000" w:sz="6" w:space="0"/>
              <w:left w:val="nil"/>
              <w:bottom w:val="single" w:color="000000" w:sz="6" w:space="0"/>
              <w:right w:val="single" w:color="000000" w:sz="6" w:space="0"/>
            </w:tcBorders>
            <w:noWrap w:val="0"/>
            <w:vAlign w:val="center"/>
          </w:tcPr>
          <w:p>
            <w:pPr>
              <w:widowControl/>
              <w:jc w:val="left"/>
              <w:rPr>
                <w:rFonts w:ascii="方正仿宋_GBK" w:eastAsia="方正仿宋_GBK"/>
                <w:kern w:val="0"/>
              </w:rPr>
            </w:pPr>
            <w:r>
              <w:rPr>
                <w:rFonts w:hint="eastAsia" w:ascii="方正仿宋_GBK" w:eastAsia="方正仿宋_GBK"/>
                <w:kern w:val="0"/>
              </w:rPr>
              <w:t>1.掌握电力市场、电力系统自动化相关专业知识；具有熟练英语读写听说能力；参与国内外电力市场机构运营、产品研发与项目实施经验者优先；</w:t>
            </w:r>
          </w:p>
          <w:p>
            <w:pPr>
              <w:widowControl/>
              <w:jc w:val="left"/>
              <w:rPr>
                <w:rFonts w:ascii="方正仿宋_GBK" w:eastAsia="方正仿宋_GBK"/>
                <w:kern w:val="0"/>
              </w:rPr>
            </w:pPr>
            <w:r>
              <w:rPr>
                <w:rFonts w:hint="eastAsia" w:ascii="方正仿宋_GBK" w:eastAsia="方正仿宋_GBK"/>
                <w:kern w:val="0"/>
              </w:rPr>
              <w:t>2.具备较强的沟通协调能力和方案写作能力；熟悉和掌握C/C++、Java语言的开发，具有脚本语言（shell、python)开发的经验；具有相关3年及以上工作经验。</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B311A"/>
    <w:rsid w:val="3EBB311A"/>
    <w:rsid w:val="5FF07957"/>
    <w:rsid w:val="797642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footer"/>
    <w:basedOn w:val="1"/>
    <w:qFormat/>
    <w:uiPriority w:val="0"/>
    <w:pPr>
      <w:tabs>
        <w:tab w:val="center" w:pos="4153"/>
        <w:tab w:val="right" w:pos="8306"/>
      </w:tabs>
      <w:snapToGrid w:val="0"/>
      <w:jc w:val="left"/>
    </w:pPr>
    <w:rPr>
      <w:sz w:val="18"/>
    </w:rPr>
  </w:style>
  <w:style w:type="character" w:customStyle="1" w:styleId="5">
    <w:name w:val="page number"/>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2019-06-04T07:08:00Z</dcterms:created>
  <dc:creator>拉大宝</dc:creator>
  <cp:lastModifiedBy>拉大宝</cp:lastModifiedBy>
  <dcterms:modified xsi:type="dcterms:W3CDTF">2019-06-04T07:09:23Z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