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50"/>
        <w:jc w:val="left"/>
        <w:rPr>
          <w:rFonts w:ascii="宋体" w:hAnsi="宋体"/>
          <w:spacing w:val="80"/>
          <w:sz w:val="32"/>
          <w:szCs w:val="44"/>
        </w:rPr>
      </w:pPr>
      <w:r>
        <w:rPr>
          <w:rFonts w:hint="eastAsia" w:ascii="宋体" w:hAnsi="宋体"/>
          <w:spacing w:val="80"/>
          <w:sz w:val="32"/>
          <w:szCs w:val="44"/>
        </w:rPr>
        <w:t>附件2</w:t>
      </w:r>
    </w:p>
    <w:p>
      <w:pPr>
        <w:jc w:val="center"/>
        <w:rPr>
          <w:rFonts w:hint="eastAsia"/>
          <w:b/>
          <w:spacing w:val="80"/>
          <w:sz w:val="44"/>
          <w:szCs w:val="44"/>
        </w:rPr>
      </w:pPr>
      <w:r>
        <w:rPr>
          <w:rFonts w:hint="eastAsia"/>
          <w:b/>
          <w:spacing w:val="80"/>
          <w:sz w:val="44"/>
          <w:szCs w:val="44"/>
        </w:rPr>
        <w:t>人员信息表</w:t>
      </w:r>
    </w:p>
    <w:p>
      <w:pPr>
        <w:rPr>
          <w:b/>
          <w:spacing w:val="80"/>
          <w:sz w:val="44"/>
          <w:szCs w:val="44"/>
        </w:rPr>
      </w:pPr>
      <w:r>
        <w:rPr>
          <w:rFonts w:hint="eastAsia" w:ascii="宋体" w:hAnsi="宋体" w:cs="FZXBSK--GBK1-0"/>
          <w:kern w:val="0"/>
          <w:sz w:val="24"/>
          <w:szCs w:val="24"/>
        </w:rPr>
        <w:t>应聘单位：           应聘岗位</w:t>
      </w:r>
      <w:r>
        <w:rPr>
          <w:rFonts w:hint="eastAsia" w:ascii="FZXBSK--GBK1-0" w:eastAsia="FZXBSK--GBK1-0" w:cs="FZXBSK--GBK1-0"/>
          <w:kern w:val="0"/>
          <w:sz w:val="24"/>
          <w:szCs w:val="24"/>
        </w:rPr>
        <w:t xml:space="preserve">：         </w:t>
      </w:r>
      <w:r>
        <w:rPr>
          <w:rFonts w:hint="eastAsia" w:ascii="宋体" w:hAnsi="宋体" w:cs="FZXBSK--GBK1-0"/>
          <w:kern w:val="0"/>
          <w:sz w:val="24"/>
          <w:szCs w:val="24"/>
        </w:rPr>
        <w:t>联系方式：</w:t>
      </w:r>
    </w:p>
    <w:tbl>
      <w:tblPr>
        <w:tblStyle w:val="2"/>
        <w:tblW w:w="9191" w:type="dxa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631"/>
        <w:gridCol w:w="747"/>
        <w:gridCol w:w="389"/>
        <w:gridCol w:w="165"/>
        <w:gridCol w:w="427"/>
        <w:gridCol w:w="34"/>
        <w:gridCol w:w="168"/>
        <w:gridCol w:w="981"/>
        <w:gridCol w:w="147"/>
        <w:gridCol w:w="1220"/>
        <w:gridCol w:w="141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1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出生年月（岁）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 族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   贯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入党时间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工作时间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资   质职   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1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熟悉专业有何专长</w:t>
            </w:r>
          </w:p>
        </w:tc>
        <w:tc>
          <w:tcPr>
            <w:tcW w:w="26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 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  位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全日制教育</w:t>
            </w:r>
          </w:p>
        </w:tc>
        <w:tc>
          <w:tcPr>
            <w:tcW w:w="1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微软雅黑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 专 业</w:t>
            </w:r>
          </w:p>
        </w:tc>
        <w:tc>
          <w:tcPr>
            <w:tcW w:w="4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57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在职教育</w:t>
            </w:r>
          </w:p>
        </w:tc>
        <w:tc>
          <w:tcPr>
            <w:tcW w:w="1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 专 业</w:t>
            </w:r>
          </w:p>
        </w:tc>
        <w:tc>
          <w:tcPr>
            <w:tcW w:w="4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57" w:type="dxa"/>
            </w:tcMar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现任职务</w:t>
            </w:r>
          </w:p>
        </w:tc>
        <w:tc>
          <w:tcPr>
            <w:tcW w:w="812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70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习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简</w:t>
            </w:r>
          </w:p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193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微软雅黑" w:eastAsia="仿宋_GB2312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hAnsi="微软雅黑" w:eastAsia="仿宋_GB2312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9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庭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社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关</w:t>
            </w:r>
          </w:p>
          <w:p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系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称谓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  <w:jc w:val="center"/>
        </w:trPr>
        <w:tc>
          <w:tcPr>
            <w:tcW w:w="106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tbl>
      <w:tblPr>
        <w:tblStyle w:val="2"/>
        <w:tblW w:w="9191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81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4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业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绩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表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</w:t>
            </w:r>
          </w:p>
        </w:tc>
        <w:tc>
          <w:tcPr>
            <w:tcW w:w="8129" w:type="dxa"/>
            <w:noWrap w:val="0"/>
            <w:vAlign w:val="top"/>
          </w:tcPr>
          <w:p>
            <w:pPr>
              <w:tabs>
                <w:tab w:val="left" w:pos="6010"/>
              </w:tabs>
              <w:rPr>
                <w:rFonts w:ascii="仿宋_GB2312" w:hAnsi="微软雅黑" w:eastAsia="仿宋_GB2312" w:cs="微软雅黑"/>
                <w:sz w:val="22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z w:val="22"/>
                <w:szCs w:val="24"/>
              </w:rPr>
              <w:t>（填写从事与应聘岗位相关的工作内容和取得的各种成绩等）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0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果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况</w:t>
            </w:r>
          </w:p>
        </w:tc>
        <w:tc>
          <w:tcPr>
            <w:tcW w:w="8129" w:type="dxa"/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（填写获得的专利、职业资格证书以及荣誉称号等）</w:t>
            </w:r>
          </w:p>
        </w:tc>
      </w:tr>
    </w:tbl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填表说明：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1.附件模板不可修改；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2.民族，写全称，如“汉族”；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3.入党时间、职称、在职教育等，若无，则空白，不写“无”；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4.熟悉专业，简要填写专业特长；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5.学历一般填写“大专”、“大学”、“研究生”，学位一般填写“学士”、“硕士”、“博士”，学历学位断行；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6.工作学习简历，从初始高等教育填起，最后一条不写“至今”；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7.家庭成员填写具体称谓，按“配偶-子女-父母”顺序填写，出生年月具体到月，工作单位及职务写到一起；</w:t>
      </w:r>
    </w:p>
    <w:p>
      <w:pPr>
        <w:rPr>
          <w:rFonts w:hint="eastAsia" w:ascii="仿宋_GB2312" w:hAnsi="Verdana" w:eastAsia="仿宋_GB2312"/>
          <w:sz w:val="32"/>
        </w:rPr>
        <w:sectPr>
          <w:pgSz w:w="11906" w:h="16838"/>
          <w:pgMar w:top="1418" w:right="1797" w:bottom="1418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eastAsia="方正仿宋_GBK"/>
          <w:sz w:val="32"/>
          <w:szCs w:val="32"/>
        </w:rPr>
        <w:t>8.重要社会关系填写在集团及下属单位工作的三代以内旁系血亲关系、近姻亲关系亲属。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6EA4"/>
    <w:rsid w:val="103A6EA4"/>
    <w:rsid w:val="79764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2019-06-04T07:07:00Z</dcterms:created>
  <dc:creator>拉大宝</dc:creator>
  <cp:lastModifiedBy>拉大宝</cp:lastModifiedBy>
  <dcterms:modified xsi:type="dcterms:W3CDTF">2019-06-04T07:07:14Z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